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BEA" w:rsidRPr="003236A2" w:rsidRDefault="003E2BEA" w:rsidP="003E2BEA">
      <w:pPr>
        <w:spacing w:before="100" w:beforeAutospacing="1" w:after="100" w:afterAutospacing="1"/>
        <w:contextualSpacing/>
        <w:jc w:val="center"/>
        <w:rPr>
          <w:bCs/>
          <w:u w:val="single"/>
        </w:rPr>
      </w:pPr>
      <w:r w:rsidRPr="003236A2">
        <w:rPr>
          <w:bCs/>
          <w:u w:val="single"/>
        </w:rPr>
        <w:t>MECLİS KARAR ÖZETLERİ</w:t>
      </w:r>
    </w:p>
    <w:p w:rsidR="003E2BEA" w:rsidRPr="003236A2" w:rsidRDefault="003E2BEA" w:rsidP="003E2BEA">
      <w:pPr>
        <w:spacing w:before="100" w:beforeAutospacing="1" w:after="100" w:afterAutospacing="1"/>
        <w:contextualSpacing/>
        <w:jc w:val="center"/>
        <w:rPr>
          <w:bCs/>
          <w:u w:val="single"/>
        </w:rPr>
      </w:pPr>
    </w:p>
    <w:p w:rsidR="003E2BEA" w:rsidRPr="003236A2" w:rsidRDefault="003E2BEA" w:rsidP="003E2BEA">
      <w:pPr>
        <w:pBdr>
          <w:bottom w:val="single" w:sz="6" w:space="1" w:color="auto"/>
        </w:pBdr>
        <w:spacing w:before="100" w:beforeAutospacing="1" w:after="100" w:afterAutospacing="1"/>
        <w:contextualSpacing/>
        <w:jc w:val="both"/>
      </w:pPr>
      <w:r w:rsidRPr="003236A2">
        <w:t xml:space="preserve">     Çayeli Belediye Meclisinin </w:t>
      </w:r>
      <w:r>
        <w:t>06</w:t>
      </w:r>
      <w:r w:rsidRPr="003236A2">
        <w:t>.0</w:t>
      </w:r>
      <w:r>
        <w:t>8</w:t>
      </w:r>
      <w:r w:rsidRPr="003236A2">
        <w:t xml:space="preserve">.2019 tarihinde yapmış olduğu 2019 toplantı dönemi </w:t>
      </w:r>
      <w:r>
        <w:t>Ağustos</w:t>
      </w:r>
      <w:r w:rsidRPr="003236A2">
        <w:t xml:space="preserve"> ayı toplantısı birinci birleşimi, birinci oturumuna ait karar özetleridir.</w:t>
      </w:r>
    </w:p>
    <w:p w:rsidR="003E2BEA" w:rsidRDefault="003E2BEA" w:rsidP="00780689">
      <w:pPr>
        <w:jc w:val="both"/>
        <w:rPr>
          <w:b/>
          <w:bCs/>
        </w:rPr>
      </w:pPr>
    </w:p>
    <w:p w:rsidR="00F90196" w:rsidRDefault="00733822" w:rsidP="00780689">
      <w:pPr>
        <w:jc w:val="both"/>
      </w:pPr>
      <w:r w:rsidRPr="002B14D2">
        <w:t xml:space="preserve">     </w:t>
      </w:r>
      <w:r w:rsidR="00496CF9" w:rsidRPr="002B14D2">
        <w:t xml:space="preserve">Çayeli Belediye Meclisi </w:t>
      </w:r>
      <w:r w:rsidR="001B4B01" w:rsidRPr="002B14D2">
        <w:t>201</w:t>
      </w:r>
      <w:r w:rsidR="00F90196">
        <w:t>9</w:t>
      </w:r>
      <w:r w:rsidR="00496CF9" w:rsidRPr="002B14D2">
        <w:t xml:space="preserve"> toplantı</w:t>
      </w:r>
      <w:r w:rsidR="00B0297C" w:rsidRPr="002B14D2">
        <w:t xml:space="preserve"> dönemi </w:t>
      </w:r>
      <w:r w:rsidR="003F0F3F">
        <w:t>Ağustos</w:t>
      </w:r>
      <w:r w:rsidR="00496CF9" w:rsidRPr="002B14D2">
        <w:t xml:space="preserve"> ayı birinci birleşimi biri</w:t>
      </w:r>
      <w:r w:rsidR="00D90B07" w:rsidRPr="002B14D2">
        <w:t xml:space="preserve">nci oturumunu yapmak üzere </w:t>
      </w:r>
      <w:r w:rsidR="0039398E" w:rsidRPr="002B14D2">
        <w:t>0</w:t>
      </w:r>
      <w:r w:rsidR="003F0F3F">
        <w:t>6</w:t>
      </w:r>
      <w:r w:rsidR="0039398E" w:rsidRPr="002B14D2">
        <w:t>.0</w:t>
      </w:r>
      <w:r w:rsidR="003F0F3F">
        <w:t>8</w:t>
      </w:r>
      <w:r w:rsidR="001B4B01" w:rsidRPr="002B14D2">
        <w:t>.201</w:t>
      </w:r>
      <w:r w:rsidR="00F90196">
        <w:t>9</w:t>
      </w:r>
      <w:r w:rsidR="00E268D0" w:rsidRPr="002B14D2">
        <w:t xml:space="preserve"> </w:t>
      </w:r>
      <w:r w:rsidR="009752AE" w:rsidRPr="002B14D2">
        <w:t>salı</w:t>
      </w:r>
      <w:r w:rsidR="001B4B01" w:rsidRPr="002B14D2">
        <w:t xml:space="preserve"> günü saat 1</w:t>
      </w:r>
      <w:r w:rsidR="00924AD8" w:rsidRPr="002B14D2">
        <w:t>0</w:t>
      </w:r>
      <w:r w:rsidR="001B4B01" w:rsidRPr="002B14D2">
        <w:t>’de</w:t>
      </w:r>
      <w:r w:rsidR="00496CF9" w:rsidRPr="002B14D2">
        <w:t xml:space="preserve"> belediye meclis toplantı salon</w:t>
      </w:r>
      <w:r w:rsidR="00324179" w:rsidRPr="002B14D2">
        <w:t xml:space="preserve">unda Belediye </w:t>
      </w:r>
      <w:r w:rsidR="00E268D0" w:rsidRPr="002B14D2">
        <w:t xml:space="preserve">başkanı </w:t>
      </w:r>
      <w:r w:rsidR="00F90196">
        <w:t xml:space="preserve">İsmail Hakki Çiftçi başkanlığında üyelerden Genç Sami Çomoğlu, Demir Taşçı, Muammer Gümüşler, Mehmet Fevzi Dayı, Yaşar Sarıibrahim, </w:t>
      </w:r>
      <w:bookmarkStart w:id="0" w:name="_Hlk12977109"/>
      <w:r w:rsidR="00F90196">
        <w:t>Y</w:t>
      </w:r>
      <w:r w:rsidR="001E2202">
        <w:t xml:space="preserve">usuf Ziya Saroğlu, </w:t>
      </w:r>
      <w:r w:rsidR="00F90196">
        <w:t xml:space="preserve"> </w:t>
      </w:r>
      <w:r w:rsidR="003F0F3F">
        <w:t xml:space="preserve">İdris Abanoz, </w:t>
      </w:r>
      <w:r w:rsidR="00F90196">
        <w:t xml:space="preserve">Melek Yıldırım, Adnan Girit, Hasan Avcılar, Yusuf Ziya Şerifoğlu, Engin Levend, Fatih Gümüş ve Zeynep İşçen </w:t>
      </w:r>
      <w:bookmarkEnd w:id="0"/>
      <w:r w:rsidR="00F90196">
        <w:t xml:space="preserve">iştiraki ile toplandı. </w:t>
      </w:r>
      <w:r w:rsidR="00257B45" w:rsidRPr="002B14D2">
        <w:t xml:space="preserve">     </w:t>
      </w:r>
    </w:p>
    <w:p w:rsidR="00257B45" w:rsidRPr="002B14D2" w:rsidRDefault="00F90196" w:rsidP="00780689">
      <w:pPr>
        <w:jc w:val="both"/>
      </w:pPr>
      <w:r>
        <w:t xml:space="preserve">     </w:t>
      </w:r>
      <w:r w:rsidR="00257B45" w:rsidRPr="002B14D2">
        <w:t xml:space="preserve">Meclis </w:t>
      </w:r>
      <w:r w:rsidR="00613D71" w:rsidRPr="002B14D2">
        <w:t>kâtipleri</w:t>
      </w:r>
      <w:r w:rsidR="00257B45" w:rsidRPr="002B14D2">
        <w:t xml:space="preserve"> </w:t>
      </w:r>
      <w:r>
        <w:t>Melek Yıldırım</w:t>
      </w:r>
      <w:r w:rsidR="00A71C6C">
        <w:t xml:space="preserve"> ve </w:t>
      </w:r>
      <w:r w:rsidR="003E2BEA">
        <w:t>Fatih Gümüş</w:t>
      </w:r>
      <w:r w:rsidR="00257B45" w:rsidRPr="002B14D2">
        <w:t xml:space="preserve"> yerlerini aldılar.</w:t>
      </w:r>
    </w:p>
    <w:p w:rsidR="003E2BEA" w:rsidRPr="003E2BEA" w:rsidRDefault="003E2BEA" w:rsidP="003E2BEA">
      <w:pPr>
        <w:jc w:val="both"/>
        <w:rPr>
          <w:lang w:eastAsia="tr-TR"/>
        </w:rPr>
      </w:pPr>
      <w:r>
        <w:t>KARAR 1-</w:t>
      </w:r>
      <w:r w:rsidRPr="003E2BEA">
        <w:rPr>
          <w:lang w:eastAsia="tr-TR"/>
        </w:rPr>
        <w:t xml:space="preserve"> Belediye Başkanı’nın sözlü teklifi üzerine müzakere edilmesine karar verilen belediye meclis toplantılarının sesli ve görüntülü olarak kayıt edilmesi ile canlı yayınlanması ile ilgili talep görüşülüp müzakere edildi.  </w:t>
      </w:r>
    </w:p>
    <w:p w:rsidR="003E2BEA" w:rsidRPr="003E2BEA" w:rsidRDefault="003E2BEA" w:rsidP="003E2BEA">
      <w:pPr>
        <w:suppressAutoHyphens w:val="0"/>
        <w:jc w:val="both"/>
        <w:rPr>
          <w:lang w:eastAsia="tr-TR"/>
        </w:rPr>
      </w:pPr>
      <w:r w:rsidRPr="003E2BEA">
        <w:rPr>
          <w:lang w:eastAsia="tr-TR"/>
        </w:rPr>
        <w:t xml:space="preserve">     Yapılan müzakere sonucu belediye başkanı ile Adalet ve Kalkınma Partisi meclis üyelerinin vermiş olduğu yazılı teklif beraber oylanarak; Çayeli Belediye meclisinin kanunlarla kendisine verilen görevleri yerine getirirken 5393 sayılı yasa gereğince yapacağı olağan ve olağan üstü toplantılarının sesli ve görüntülü olarak kayıt edilmesine, yapılacak toplantıların belediye sosyal medya  hesapları ile gerekli alt yapısı oluşturulduğunda elektronik ekranlar aracılığı ile canlı yayınlanmasına oy birliği ile karar verildi.</w:t>
      </w:r>
    </w:p>
    <w:p w:rsidR="003E2BEA" w:rsidRDefault="003E2BEA" w:rsidP="00780689">
      <w:pPr>
        <w:jc w:val="both"/>
      </w:pPr>
      <w:r>
        <w:rPr>
          <w:lang w:eastAsia="tr-TR"/>
        </w:rPr>
        <w:t xml:space="preserve">     KARAR 2- </w:t>
      </w:r>
      <w:r w:rsidR="001923D8">
        <w:t xml:space="preserve">Gündemin yer alan </w:t>
      </w:r>
      <w:r w:rsidR="0008603F">
        <w:t>ücret tarifelerinin görüşül</w:t>
      </w:r>
      <w:r>
        <w:t xml:space="preserve">üp müzakere edildi. </w:t>
      </w:r>
    </w:p>
    <w:p w:rsidR="00B66681" w:rsidRDefault="003E2BEA" w:rsidP="00780689">
      <w:pPr>
        <w:jc w:val="both"/>
      </w:pPr>
      <w:r>
        <w:t xml:space="preserve">     </w:t>
      </w:r>
      <w:r w:rsidR="00B66681">
        <w:t xml:space="preserve">Belediye meclisince belirlenen ve Nikah Akdi Ücretleri adı altında tahsil edilen; Mesai saatleri dışında belediye nikah salonunda kıyılan nikah ücreti ile Belediye nikah salonu dışında kıyılan nikah ücretlerinin 01.09.2019 tarihinden geçerli olmak üzere belediye ücret tarifelerden çıkartılmasına, bu tarihten itibaren nikah akdi  ücreti alınmamasına oy birliği ile karar verildi.  </w:t>
      </w:r>
      <w:r w:rsidR="0008603F">
        <w:t xml:space="preserve">     </w:t>
      </w:r>
    </w:p>
    <w:p w:rsidR="003E2BEA" w:rsidRDefault="00B66681" w:rsidP="003E2BEA">
      <w:pPr>
        <w:jc w:val="both"/>
      </w:pPr>
      <w:r>
        <w:t xml:space="preserve">     </w:t>
      </w:r>
      <w:r w:rsidR="003E2BEA">
        <w:t>KARAR 3-</w:t>
      </w:r>
      <w:r w:rsidR="0008603F">
        <w:t>Gündemin</w:t>
      </w:r>
      <w:r w:rsidR="006B4CC1">
        <w:t xml:space="preserve"> </w:t>
      </w:r>
      <w:r w:rsidR="004A6CAF">
        <w:t>yer</w:t>
      </w:r>
      <w:r w:rsidR="000D245B">
        <w:t xml:space="preserve"> alan M Plakalı ticari minibüs ve T Plakalı </w:t>
      </w:r>
      <w:r w:rsidR="00AB4EAE">
        <w:t>ticari taksi yönetmeliklerinde değişiklik yapılmasının görüşül</w:t>
      </w:r>
      <w:r w:rsidR="003E2BEA">
        <w:t xml:space="preserve">üp müzakere edildi.  </w:t>
      </w:r>
    </w:p>
    <w:p w:rsidR="00983F72" w:rsidRDefault="003E2BEA" w:rsidP="003E2BEA">
      <w:pPr>
        <w:jc w:val="both"/>
      </w:pPr>
      <w:r>
        <w:t xml:space="preserve">  </w:t>
      </w:r>
      <w:r w:rsidR="00E67ABD">
        <w:t xml:space="preserve"> </w:t>
      </w:r>
      <w:r>
        <w:t xml:space="preserve">  </w:t>
      </w:r>
      <w:r w:rsidR="005A25FE">
        <w:t>5393 sayılı belediye kanununun 14’üncü maddesi gereği yetkisi belediyelere verilen toplu taşıma ile ilgili yetki ve görevlere göre belediye meclisinin almış olduğu 05.02.2019</w:t>
      </w:r>
      <w:r w:rsidR="00E67ABD">
        <w:t xml:space="preserve"> Tarih </w:t>
      </w:r>
      <w:r w:rsidR="005A25FE">
        <w:t>14 ve 15</w:t>
      </w:r>
      <w:r w:rsidR="00E67ABD">
        <w:t xml:space="preserve"> sayılı meclis kara</w:t>
      </w:r>
      <w:r w:rsidR="005A25FE">
        <w:t>rları ile kabul edilerek yürürlüğe giren Ticari M Plakalı Minibüs yönetmeliği ile Ticari T Plakalı Taksi ve Durak Hizmetleri Yönetmeliklerinde uygulama süresinde ortaya çıkan ihtiyaçlara göre aşağıdaki değişiklikler yapılmasına;</w:t>
      </w:r>
    </w:p>
    <w:p w:rsidR="00983F72" w:rsidRPr="003B2461" w:rsidRDefault="003E2BEA" w:rsidP="005670A6">
      <w:pPr>
        <w:jc w:val="both"/>
        <w:rPr>
          <w:rStyle w:val="Gl"/>
          <w:b w:val="0"/>
          <w:bCs w:val="0"/>
          <w:caps/>
        </w:rPr>
      </w:pPr>
      <w:r>
        <w:t xml:space="preserve">     </w:t>
      </w:r>
      <w:r w:rsidR="005A25FE" w:rsidRPr="003B2461">
        <w:t>1-</w:t>
      </w:r>
      <w:r w:rsidR="00983F72" w:rsidRPr="003B2461">
        <w:rPr>
          <w:rStyle w:val="Gl"/>
          <w:b w:val="0"/>
          <w:bCs w:val="0"/>
          <w:caps/>
        </w:rPr>
        <w:t>Çayeli Belediyesi Ticari (M plakalı) Minibüs Yönetmeliği’nde değişiklik yapan yönetmelik.</w:t>
      </w:r>
    </w:p>
    <w:p w:rsidR="00983F72" w:rsidRPr="003B2461" w:rsidRDefault="00983F72" w:rsidP="005670A6">
      <w:pPr>
        <w:jc w:val="both"/>
      </w:pPr>
      <w:r w:rsidRPr="003B2461">
        <w:rPr>
          <w:rStyle w:val="Gl"/>
          <w:b w:val="0"/>
          <w:bCs w:val="0"/>
        </w:rPr>
        <w:t xml:space="preserve">Madde 1- 05.02.2019 tarih 14 sayılı meclis kararı ile kabul edilerek 22 Şubat 2019 tarih ve 5117 sayılı  Yeni Çayeli adlı yerel gazetede yayımlanarak yürürlüğe giren </w:t>
      </w:r>
      <w:bookmarkStart w:id="1" w:name="_Hlk2238789"/>
      <w:r w:rsidRPr="003B2461">
        <w:rPr>
          <w:rStyle w:val="Gl"/>
          <w:b w:val="0"/>
          <w:bCs w:val="0"/>
        </w:rPr>
        <w:t>Çayeli Belediyesi Ticari (M plakalı) Minibüs Yönetmeliğin</w:t>
      </w:r>
      <w:bookmarkEnd w:id="1"/>
      <w:r w:rsidRPr="003B2461">
        <w:rPr>
          <w:rStyle w:val="Gl"/>
          <w:b w:val="0"/>
          <w:bCs w:val="0"/>
        </w:rPr>
        <w:t xml:space="preserve">in </w:t>
      </w:r>
      <w:r w:rsidRPr="003B2461">
        <w:t>4’üncü ve 8/1 maddesi 8’inci bentlerindeki vergi dairesinden önce gelmek üzere “bağlı olduğu meslek odasından” metni, 8/3 maddesi 10’uncu bendi metninin başına “Noterlik veya” metni eklenmiştir.</w:t>
      </w:r>
    </w:p>
    <w:p w:rsidR="00983F72" w:rsidRPr="003B2461" w:rsidRDefault="00983F72" w:rsidP="005670A6">
      <w:pPr>
        <w:jc w:val="both"/>
      </w:pPr>
      <w:r w:rsidRPr="003B2461">
        <w:t>Madde 2- Aynı yönetmeliğin 6’inci maddesi 10’üncü paragraftaki İlk başvuru esnasında araçlar için 0-5 yaş şartı aranır şartının 0-10 yaş olarak değiştirilmiştir.</w:t>
      </w:r>
    </w:p>
    <w:p w:rsidR="00983F72" w:rsidRPr="003B2461" w:rsidRDefault="00983F72" w:rsidP="005670A6">
      <w:pPr>
        <w:jc w:val="both"/>
      </w:pPr>
      <w:r w:rsidRPr="003B2461">
        <w:t xml:space="preserve">Madde 3- Aynı yönetmeliğin </w:t>
      </w:r>
      <w:bookmarkStart w:id="2" w:name="_Hlk11072231"/>
      <w:r w:rsidRPr="003B2461">
        <w:t xml:space="preserve">8/1 maddesi dördüncü paragrafındaki </w:t>
      </w:r>
      <w:bookmarkEnd w:id="2"/>
      <w:r w:rsidRPr="003B2461">
        <w:t xml:space="preserve">“Nüfus ve Vatandaşlık İşleri Müdürlüğünden tasdikli nüfus cüzdan sureti ve en az 2 yıl Çayeli İlçe hudutları içinde oturduğuna dair tasdikli ikametgâh senedi.” </w:t>
      </w:r>
      <w:bookmarkStart w:id="3" w:name="_Hlk11072266"/>
      <w:r w:rsidRPr="003B2461">
        <w:t>metninden sonra gelmek üzere</w:t>
      </w:r>
      <w:bookmarkStart w:id="4" w:name="_Hlk8196834"/>
      <w:r w:rsidRPr="003B2461">
        <w:t xml:space="preserve"> </w:t>
      </w:r>
      <w:bookmarkEnd w:id="3"/>
      <w:r w:rsidRPr="003B2461">
        <w:t>“Bu yönetmelik ile hakları saklı tutulan ve yönetmelik yürürlüğe girmeden önce yetkili organlarca tahsisli plakaların devirlerinde</w:t>
      </w:r>
      <w:bookmarkEnd w:id="4"/>
      <w:r w:rsidRPr="003B2461">
        <w:t xml:space="preserve">, </w:t>
      </w:r>
      <w:bookmarkStart w:id="5" w:name="_Hlk8196882"/>
      <w:r w:rsidRPr="003B2461">
        <w:t>plakayı devir alan</w:t>
      </w:r>
      <w:bookmarkEnd w:id="5"/>
      <w:r w:rsidRPr="003B2461">
        <w:t>lara için 2 yıl ikamet etme zorunluluğu aranmaz” metninin eklenmesine.</w:t>
      </w:r>
    </w:p>
    <w:p w:rsidR="00983F72" w:rsidRPr="003B2461" w:rsidRDefault="00983F72" w:rsidP="005670A6">
      <w:pPr>
        <w:jc w:val="both"/>
      </w:pPr>
      <w:r w:rsidRPr="003B2461">
        <w:t xml:space="preserve">Madde 4-Aynı yönetmeliğin 8/1 maddesi altıncı paragrafındaki “Ticari taşıt kullanma belgesi. Bu belge kursiyer kartı ve geçici taşıt kullanma belgesi ise onun fotokopisi alınır. Daha sonra </w:t>
      </w:r>
      <w:r w:rsidRPr="003B2461">
        <w:lastRenderedPageBreak/>
        <w:t xml:space="preserve">asıl olan dosyasına konur.” metninden sonra gelmek üzere </w:t>
      </w:r>
      <w:bookmarkStart w:id="6" w:name="_Hlk11071871"/>
      <w:r w:rsidRPr="003B2461">
        <w:t xml:space="preserve">“Bu yönetmelik ile hakları saklı tutulan ve yönetmelik yürürlüğe girmeden önce yetkili organlarca tahsisli plakaların devirlerinde, plakayı devir alan ticari plaka sahiplerinden mesleki Yeterlilik Belgesi (ticari taşıt kullanma belgesi) istenmez.” </w:t>
      </w:r>
      <w:bookmarkEnd w:id="6"/>
      <w:r w:rsidRPr="003B2461">
        <w:t>metninin eklenmesine.</w:t>
      </w:r>
    </w:p>
    <w:p w:rsidR="00983F72" w:rsidRPr="003B2461" w:rsidRDefault="00983F72" w:rsidP="005670A6">
      <w:pPr>
        <w:jc w:val="both"/>
        <w:rPr>
          <w:rStyle w:val="Gl"/>
          <w:b w:val="0"/>
          <w:bCs w:val="0"/>
        </w:rPr>
      </w:pPr>
      <w:r w:rsidRPr="003B2461">
        <w:t>Madde 5-</w:t>
      </w:r>
      <w:r w:rsidRPr="003B2461">
        <w:rPr>
          <w:rStyle w:val="Gl"/>
          <w:b w:val="0"/>
          <w:bCs w:val="0"/>
        </w:rPr>
        <w:t xml:space="preserve"> Aynı yönetmeliğin </w:t>
      </w:r>
      <w:r w:rsidRPr="003B2461">
        <w:t xml:space="preserve">9’üncü maddesi (a) bendindeki metinde yer alan Emniyet Trafik Tescil Bürolarından sonra gelmek üzere “veya noterlikçe” metni ilave edilmiş, f ve h </w:t>
      </w:r>
      <w:bookmarkStart w:id="7" w:name="_Hlk2686318"/>
      <w:r w:rsidRPr="003B2461">
        <w:t xml:space="preserve">bentlerindeki ¼ ücret alınır şartının ücret alınmaz şeklinde değiştirilmiştir. </w:t>
      </w:r>
      <w:bookmarkEnd w:id="7"/>
      <w:r w:rsidRPr="003B2461">
        <w:rPr>
          <w:rStyle w:val="Gl"/>
          <w:b w:val="0"/>
          <w:bCs w:val="0"/>
        </w:rPr>
        <w:t xml:space="preserve"> </w:t>
      </w:r>
    </w:p>
    <w:p w:rsidR="00983F72" w:rsidRPr="003B2461" w:rsidRDefault="00983F72" w:rsidP="005670A6">
      <w:pPr>
        <w:jc w:val="both"/>
        <w:rPr>
          <w:rStyle w:val="Gl"/>
          <w:b w:val="0"/>
          <w:bCs w:val="0"/>
        </w:rPr>
      </w:pPr>
      <w:r w:rsidRPr="003B2461">
        <w:rPr>
          <w:rStyle w:val="Gl"/>
          <w:b w:val="0"/>
          <w:bCs w:val="0"/>
        </w:rPr>
        <w:t xml:space="preserve">Madde 6- Aynı yönetmeliğin 11’inci maddesi birinci bentte </w:t>
      </w:r>
      <w:r w:rsidRPr="003B2461">
        <w:t>Emniyet Trafik Tescil Bürolarından sonra gelmek üzere “ veya noterlikten” metni eklenmiştir.</w:t>
      </w:r>
      <w:r w:rsidRPr="003B2461">
        <w:rPr>
          <w:rStyle w:val="Gl"/>
          <w:b w:val="0"/>
          <w:bCs w:val="0"/>
        </w:rPr>
        <w:t xml:space="preserve"> </w:t>
      </w:r>
    </w:p>
    <w:p w:rsidR="00983F72" w:rsidRPr="003B2461" w:rsidRDefault="00983F72" w:rsidP="005670A6">
      <w:pPr>
        <w:pStyle w:val="NormalWeb"/>
        <w:spacing w:before="0" w:beforeAutospacing="0" w:after="0" w:afterAutospacing="0"/>
        <w:jc w:val="both"/>
      </w:pPr>
      <w:bookmarkStart w:id="8" w:name="_Hlk13484775"/>
      <w:r w:rsidRPr="003B2461">
        <w:rPr>
          <w:rStyle w:val="Gl"/>
          <w:b w:val="0"/>
          <w:bCs w:val="0"/>
        </w:rPr>
        <w:t>Madde 7-</w:t>
      </w:r>
      <w:bookmarkStart w:id="9" w:name="_Hlk2952710"/>
      <w:r w:rsidRPr="003B2461">
        <w:rPr>
          <w:rStyle w:val="Gl"/>
          <w:b w:val="0"/>
          <w:bCs w:val="0"/>
        </w:rPr>
        <w:t>Aynı yönetmeliğin</w:t>
      </w:r>
      <w:bookmarkEnd w:id="8"/>
      <w:bookmarkEnd w:id="9"/>
      <w:r w:rsidRPr="003B2461">
        <w:rPr>
          <w:rStyle w:val="Gl"/>
          <w:b w:val="0"/>
          <w:bCs w:val="0"/>
        </w:rPr>
        <w:t>13’üncü maddesi 2’inci paragrafındaki 5 yaşından büyük olmaması “10 yaşından büyük olmaması” şeklinde, 3’üncü paragrafında yer alan “</w:t>
      </w:r>
      <w:r w:rsidRPr="003B2461">
        <w:t xml:space="preserve">Emniyet veya Noter Trafik Tescili” olarak değiştirilmiştir </w:t>
      </w:r>
    </w:p>
    <w:p w:rsidR="00983F72" w:rsidRPr="003B2461" w:rsidRDefault="00983F72" w:rsidP="005670A6">
      <w:pPr>
        <w:pStyle w:val="NormalWeb"/>
        <w:spacing w:before="0" w:beforeAutospacing="0" w:after="0" w:afterAutospacing="0"/>
        <w:jc w:val="both"/>
        <w:rPr>
          <w:rStyle w:val="Gl"/>
          <w:b w:val="0"/>
          <w:bCs w:val="0"/>
        </w:rPr>
      </w:pPr>
      <w:r w:rsidRPr="003B2461">
        <w:rPr>
          <w:rStyle w:val="Gl"/>
          <w:b w:val="0"/>
          <w:bCs w:val="0"/>
        </w:rPr>
        <w:t>Madde8- Aynı yönetmeliğin 22’inci maddesinde yer alan” 90 iş günü” ibaresi “1 yıl” olarak değiştirilmiştir.</w:t>
      </w:r>
    </w:p>
    <w:p w:rsidR="00983F72" w:rsidRPr="003B2461" w:rsidRDefault="00983F72" w:rsidP="005670A6">
      <w:pPr>
        <w:pStyle w:val="NormalWeb"/>
        <w:spacing w:before="0" w:beforeAutospacing="0" w:after="0" w:afterAutospacing="0"/>
        <w:jc w:val="both"/>
        <w:rPr>
          <w:rStyle w:val="Gl"/>
          <w:b w:val="0"/>
          <w:bCs w:val="0"/>
        </w:rPr>
      </w:pPr>
      <w:r w:rsidRPr="003B2461">
        <w:rPr>
          <w:rStyle w:val="Gl"/>
          <w:b w:val="0"/>
          <w:bCs w:val="0"/>
        </w:rPr>
        <w:t xml:space="preserve">Madde 9- </w:t>
      </w:r>
      <w:bookmarkStart w:id="10" w:name="_Hlk11072650"/>
      <w:r w:rsidRPr="003B2461">
        <w:rPr>
          <w:rStyle w:val="Gl"/>
          <w:b w:val="0"/>
          <w:bCs w:val="0"/>
        </w:rPr>
        <w:t xml:space="preserve">Aynı yönetmeliğin </w:t>
      </w:r>
      <w:bookmarkEnd w:id="10"/>
      <w:r w:rsidRPr="003B2461">
        <w:rPr>
          <w:rStyle w:val="Gl"/>
          <w:b w:val="0"/>
          <w:bCs w:val="0"/>
        </w:rPr>
        <w:t xml:space="preserve">22’inci maddesinden sonra gelmek üzere ek madde ilave edilmiştir. </w:t>
      </w:r>
    </w:p>
    <w:p w:rsidR="00983F72" w:rsidRPr="003B2461" w:rsidRDefault="00983F72" w:rsidP="005670A6">
      <w:pPr>
        <w:pStyle w:val="NormalWeb"/>
        <w:spacing w:before="0" w:beforeAutospacing="0" w:after="0" w:afterAutospacing="0"/>
        <w:jc w:val="both"/>
        <w:rPr>
          <w:rStyle w:val="Gl"/>
          <w:b w:val="0"/>
          <w:bCs w:val="0"/>
        </w:rPr>
      </w:pPr>
      <w:r w:rsidRPr="003B2461">
        <w:rPr>
          <w:rStyle w:val="Gl"/>
          <w:b w:val="0"/>
          <w:bCs w:val="0"/>
        </w:rPr>
        <w:t>Ek madde 1 – M Plakalı Ticari Minibüs İşletme İzin Belgesi ve M Plakasının hususiye düşürülmesi, model değişikliği ve Askıya Alınması Durumunda Uygulanacak Kurallar:</w:t>
      </w:r>
      <w:r w:rsidRPr="003B2461">
        <w:br/>
      </w:r>
      <w:r w:rsidRPr="003B2461">
        <w:rPr>
          <w:rStyle w:val="Gl"/>
          <w:b w:val="0"/>
          <w:bCs w:val="0"/>
        </w:rPr>
        <w:t>1-M Plakalı Ticari Minibüs aracını “plakası uhdemde kalmak şartıyla” satış yapanlar veya modeli yükseltmek amacı ile hususi araca çevirenler hususiye çevirdikleri tarihten itibaren 1(bir) yıl, plakasını askıya alanlar ise askıya alma süresini bitim tarihinden önce bu yönetmelikte aranan şartlara haiz yeni bir vasıta alarak aynı</w:t>
      </w:r>
      <w:r w:rsidRPr="003B2461">
        <w:t xml:space="preserve"> </w:t>
      </w:r>
      <w:r w:rsidRPr="003B2461">
        <w:rPr>
          <w:rStyle w:val="Gl"/>
          <w:b w:val="0"/>
          <w:bCs w:val="0"/>
        </w:rPr>
        <w:t>M Ticari Plakaya tescil ettirmeleri zorunludur.</w:t>
      </w:r>
    </w:p>
    <w:p w:rsidR="00983F72" w:rsidRPr="003B2461" w:rsidRDefault="00983F72" w:rsidP="005670A6">
      <w:pPr>
        <w:pStyle w:val="NormalWeb"/>
        <w:spacing w:before="0" w:beforeAutospacing="0" w:after="0" w:afterAutospacing="0"/>
        <w:jc w:val="both"/>
      </w:pPr>
      <w:r w:rsidRPr="003B2461">
        <w:rPr>
          <w:rStyle w:val="Gl"/>
          <w:b w:val="0"/>
          <w:bCs w:val="0"/>
        </w:rPr>
        <w:t>2-Askıya alınan M Plakalı Ticari Minibüs İşletme İzin Belgeleri (Ruhsat)ve M Plakalarının verilen zaman içinde ruhsat sahibi ve / veya sahipleri tarafından alınmaması durumunda M Plakalı Ticari Minibüs İşletme İzin Belgesi (Ruhsat) ve M Plakanın iptali yoluna gidilir. Gerek duyulması halinde konu hakkında ilgili kurumlara bilgi verilir.</w:t>
      </w:r>
      <w:r w:rsidRPr="003B2461">
        <w:t xml:space="preserve"> </w:t>
      </w:r>
    </w:p>
    <w:p w:rsidR="00983F72" w:rsidRPr="003B2461" w:rsidRDefault="00983F72" w:rsidP="005670A6">
      <w:pPr>
        <w:pStyle w:val="NormalWeb"/>
        <w:spacing w:before="0" w:beforeAutospacing="0" w:after="0" w:afterAutospacing="0"/>
        <w:jc w:val="both"/>
      </w:pPr>
      <w:r w:rsidRPr="003B2461">
        <w:t xml:space="preserve">3-Yönetmelik gereği iptal edilen </w:t>
      </w:r>
      <w:r w:rsidRPr="003B2461">
        <w:rPr>
          <w:rStyle w:val="Gl"/>
          <w:b w:val="0"/>
          <w:bCs w:val="0"/>
        </w:rPr>
        <w:t>M Plakalı Ticari Minibüs İşletme İzin Belgesi (Ruhsat) ve / veya</w:t>
      </w:r>
      <w:r w:rsidRPr="003B2461">
        <w:t xml:space="preserve"> M Plaka sahipleri bu durumda hiçbir hak, zarar, ziyan ve benzeri bedel talebinde bulunamazlar. Mevcut çalışmakta olan M </w:t>
      </w:r>
      <w:r w:rsidRPr="003B2461">
        <w:rPr>
          <w:rStyle w:val="Gl"/>
          <w:b w:val="0"/>
          <w:bCs w:val="0"/>
        </w:rPr>
        <w:t>Plakalı Ticari Minibüs İşletme İzin Belgesi (Ruhsat) ve / veya</w:t>
      </w:r>
      <w:r w:rsidRPr="003B2461">
        <w:t xml:space="preserve"> M Plaka sahipleri iş bu yönetmeliğin yürürlüğe girdiği tarihten ve / veya iş bu ruhsatı almakla ruhsat ve/ veya M Plaka iptali durumunda hiçbir hak, zarar, ziyan ve benzeri bedel talebinde bulunmayacağını, müktesep hakkı olmadığını iş bu yönetmelik gereği verilen ruhsatı almakla kabul ve taahhüt eder. </w:t>
      </w:r>
    </w:p>
    <w:p w:rsidR="00983F72" w:rsidRPr="003B2461" w:rsidRDefault="00983F72" w:rsidP="00F40987">
      <w:pPr>
        <w:jc w:val="both"/>
        <w:rPr>
          <w:rStyle w:val="StrongEmphasis"/>
          <w:b w:val="0"/>
          <w:bCs w:val="0"/>
        </w:rPr>
      </w:pPr>
      <w:r w:rsidRPr="003B2461">
        <w:t xml:space="preserve">Madde 10- </w:t>
      </w:r>
      <w:r w:rsidRPr="003B2461">
        <w:rPr>
          <w:rStyle w:val="Gl"/>
          <w:b w:val="0"/>
          <w:bCs w:val="0"/>
        </w:rPr>
        <w:t>Aynı yönetmeliğin 23’üncü maddesindeki 2 yıl olan  askıya alma süresi 5 (beş) yıl olarak</w:t>
      </w:r>
      <w:r w:rsidR="00F40987">
        <w:rPr>
          <w:rStyle w:val="Gl"/>
          <w:b w:val="0"/>
          <w:bCs w:val="0"/>
        </w:rPr>
        <w:t>,</w:t>
      </w:r>
      <w:r w:rsidRPr="003B2461">
        <w:rPr>
          <w:rStyle w:val="Gl"/>
          <w:b w:val="0"/>
          <w:bCs w:val="0"/>
        </w:rPr>
        <w:t xml:space="preserve"> </w:t>
      </w:r>
      <w:r w:rsidR="00F40987">
        <w:rPr>
          <w:rStyle w:val="Gl"/>
          <w:b w:val="0"/>
          <w:bCs w:val="0"/>
        </w:rPr>
        <w:t>“Encümen kararı ile” ib</w:t>
      </w:r>
      <w:r w:rsidR="004262C6">
        <w:rPr>
          <w:rStyle w:val="Gl"/>
          <w:b w:val="0"/>
          <w:bCs w:val="0"/>
        </w:rPr>
        <w:t>a</w:t>
      </w:r>
      <w:bookmarkStart w:id="11" w:name="_GoBack"/>
      <w:bookmarkEnd w:id="11"/>
      <w:r w:rsidR="00F40987">
        <w:rPr>
          <w:rStyle w:val="Gl"/>
          <w:b w:val="0"/>
          <w:bCs w:val="0"/>
        </w:rPr>
        <w:t>resi “Başkanlık oluru ile” olarak değiştirilmiştir.</w:t>
      </w:r>
      <w:r w:rsidR="00F40987">
        <w:rPr>
          <w:rStyle w:val="Gl"/>
        </w:rPr>
        <w:t xml:space="preserve"> </w:t>
      </w:r>
      <w:r w:rsidRPr="003B2461">
        <w:br/>
        <w:t>Madde 11-Yürütme: Bu Yönetmelik Çayeli Belediye Başkanı adına Belediye Zabıta Müdürlüğü'nce yürütülür.</w:t>
      </w:r>
    </w:p>
    <w:p w:rsidR="005670A6" w:rsidRPr="003B2461" w:rsidRDefault="00983F72" w:rsidP="005670A6">
      <w:pPr>
        <w:pStyle w:val="NormalWeb"/>
        <w:spacing w:before="0" w:beforeAutospacing="0" w:after="0" w:afterAutospacing="0"/>
        <w:jc w:val="both"/>
      </w:pPr>
      <w:r w:rsidRPr="003B2461">
        <w:t xml:space="preserve">Madde 12- Yürürlük: İş bu Yönetmelik Çayeli Belediye Meclisince kabul edildikten sonra yerel gazetede yayınlandığı tarihten itibaren yürürlüğe girer. </w:t>
      </w:r>
      <w:r w:rsidR="005670A6" w:rsidRPr="003B2461">
        <w:t>Oy birliği ile,</w:t>
      </w:r>
    </w:p>
    <w:p w:rsidR="005670A6" w:rsidRPr="003B2461" w:rsidRDefault="003E2BEA" w:rsidP="005670A6">
      <w:pPr>
        <w:pStyle w:val="NormalWeb"/>
        <w:spacing w:before="0" w:beforeAutospacing="0" w:after="0" w:afterAutospacing="0"/>
        <w:jc w:val="both"/>
        <w:rPr>
          <w:rStyle w:val="Gl"/>
          <w:b w:val="0"/>
          <w:bCs w:val="0"/>
        </w:rPr>
      </w:pPr>
      <w:r>
        <w:t xml:space="preserve">     </w:t>
      </w:r>
      <w:r w:rsidR="00983F72" w:rsidRPr="003B2461">
        <w:t>2-</w:t>
      </w:r>
      <w:r w:rsidR="005670A6" w:rsidRPr="003B2461">
        <w:rPr>
          <w:rStyle w:val="VarsaylanParagrafYazTipi1"/>
          <w:caps/>
        </w:rPr>
        <w:t xml:space="preserve"> </w:t>
      </w:r>
      <w:r w:rsidR="005670A6" w:rsidRPr="003B2461">
        <w:rPr>
          <w:rStyle w:val="Gl"/>
          <w:b w:val="0"/>
          <w:bCs w:val="0"/>
          <w:caps/>
        </w:rPr>
        <w:t>Çayeli Belediyesi Ticari (T plakalı) TAKSİ VE DURAK HİZMETLERİ Yönetmeliği’nde değişiklik yapan yönetmelik.</w:t>
      </w:r>
    </w:p>
    <w:p w:rsidR="005670A6" w:rsidRPr="003B2461" w:rsidRDefault="005670A6" w:rsidP="005670A6">
      <w:pPr>
        <w:jc w:val="both"/>
      </w:pPr>
      <w:r w:rsidRPr="003B2461">
        <w:rPr>
          <w:rStyle w:val="Gl"/>
          <w:b w:val="0"/>
          <w:bCs w:val="0"/>
        </w:rPr>
        <w:t xml:space="preserve">Madde 1- 05.02.2019 tarih 15 sayılı meclis kararı ile kabul edilerek 22 Şubat 2019 tarih ve 932 sayılı Çay Haber adlı yerel gazetede yayımlanarak yürürlüğe giren Çayeli Belediyesi Ticari (T plakalı) Taksi ve Durak Hizmetleri Yönetmeliğinin </w:t>
      </w:r>
      <w:r w:rsidRPr="003B2461">
        <w:t xml:space="preserve">8’inci maddesi (d) bendindeki vergi dairesinden önce </w:t>
      </w:r>
      <w:bookmarkStart w:id="12" w:name="_Hlk2688443"/>
      <w:r w:rsidRPr="003B2461">
        <w:t xml:space="preserve">gelmek üzere </w:t>
      </w:r>
      <w:bookmarkEnd w:id="12"/>
      <w:r w:rsidRPr="003B2461">
        <w:t>“bağlı olduğu meslek” odasından ibaresi eklenmiştir, aynı maddenin (ı) bendindeki 6 yaş ibaresi 0-10 yaş olarak değiştirilmiştir.</w:t>
      </w:r>
    </w:p>
    <w:p w:rsidR="005670A6" w:rsidRPr="003B2461" w:rsidRDefault="005670A6" w:rsidP="005670A6">
      <w:pPr>
        <w:jc w:val="both"/>
      </w:pPr>
      <w:r w:rsidRPr="003B2461">
        <w:t xml:space="preserve">Madde 2- </w:t>
      </w:r>
      <w:bookmarkStart w:id="13" w:name="_Hlk11073439"/>
      <w:r w:rsidRPr="003B2461">
        <w:t xml:space="preserve">Aynı yönetmeliğin 11/3 maddesinde </w:t>
      </w:r>
      <w:bookmarkEnd w:id="13"/>
      <w:r w:rsidRPr="003B2461">
        <w:t xml:space="preserve">“Nüfus ve Vatandaşlık İşleri Müdürlüğünden nüfus cüzdan sureti ve en az 2 yıl Çayeli ilçesi hudutları içinde oturduğuna dair tasdikli ikametgâh senedi.” metninden sonra gelmek üzere “Bu yönetmelik ile hakları saklı tutulan ve </w:t>
      </w:r>
      <w:r w:rsidRPr="003B2461">
        <w:lastRenderedPageBreak/>
        <w:t>yönetmelik yürürlüğe girmeden önce yetkili organlarca tahsisli plakaların devirlerinde, plakayı devir alanlara için 2 yıl ikamet etme zorunluluğu aranmaz” metninin eklenmesine.</w:t>
      </w:r>
    </w:p>
    <w:p w:rsidR="005670A6" w:rsidRPr="003B2461" w:rsidRDefault="005670A6" w:rsidP="005670A6">
      <w:pPr>
        <w:jc w:val="both"/>
      </w:pPr>
      <w:r w:rsidRPr="003B2461">
        <w:t>Madde 3- Aynı yönetmeliğin 11/5 maddesinde “Ticari taşıt kullanma belgesi. Bu belge kursiyer kartı ve geçici taşıt kullanma belgesi ise onun fotokopisi alınır. Daha sonra asıl olan belge alınarak dosyasına konur.” metninden sonra gelmek üzere “Bu yönetmelik ile hakları saklı tutulan ve yönetmelik yürürlüğe girmeden önce yetkili organlarca tahsisli plakaların devirlerinde, plakayı devir alan ticari plaka sahiplerinden mesleki Yeterlilik Belgesi (ticari taşıt kullanma belgesi) istenmez.” metninin eklenmesine.</w:t>
      </w:r>
    </w:p>
    <w:p w:rsidR="005670A6" w:rsidRPr="003B2461" w:rsidRDefault="005670A6" w:rsidP="005670A6">
      <w:pPr>
        <w:jc w:val="both"/>
      </w:pPr>
      <w:r w:rsidRPr="003B2461">
        <w:t>Madde 4- Aynı yönetmeliğin 13/9 maddesi birinci cümlesi “İlçe Emniyet Müdürlüğü Trafik Tescil Şube Müdürlüğü veya noterliğe uygunluk yazısı gönderilir.” Şeklinde değiştirilmiştir</w:t>
      </w:r>
    </w:p>
    <w:p w:rsidR="005670A6" w:rsidRPr="003B2461" w:rsidRDefault="005670A6" w:rsidP="005670A6">
      <w:pPr>
        <w:jc w:val="both"/>
      </w:pPr>
      <w:r w:rsidRPr="003B2461">
        <w:rPr>
          <w:rStyle w:val="Gl"/>
          <w:b w:val="0"/>
          <w:bCs w:val="0"/>
        </w:rPr>
        <w:t>Madde 5-Aynı yönetmeliğin 16’inci</w:t>
      </w:r>
      <w:r w:rsidRPr="003B2461">
        <w:t xml:space="preserve"> maddesi (a) bendindeki metinde yer alan Emniyet Trafik Tescil Bürolarından sonra gelmek üzere “veya noterlikçe” metni ilave edilmiş, (f) ve (h) bentlerindeki ¼ ücret alınır şartının ücret alınmaz şeklinde değiştirilmiştir.</w:t>
      </w:r>
    </w:p>
    <w:p w:rsidR="005670A6" w:rsidRPr="003B2461" w:rsidRDefault="005670A6" w:rsidP="005670A6">
      <w:pPr>
        <w:jc w:val="both"/>
      </w:pPr>
      <w:r w:rsidRPr="003B2461">
        <w:rPr>
          <w:rStyle w:val="Gl"/>
          <w:b w:val="0"/>
          <w:bCs w:val="0"/>
        </w:rPr>
        <w:t>Madde 6- Aynı yönetmeliğin</w:t>
      </w:r>
      <w:r w:rsidRPr="003B2461">
        <w:t xml:space="preserve"> 18’inci maddesi (c ) bendi birinci tümce “ </w:t>
      </w:r>
      <w:r w:rsidRPr="003B2461">
        <w:rPr>
          <w:rStyle w:val="Gl"/>
          <w:b w:val="0"/>
          <w:bCs w:val="0"/>
        </w:rPr>
        <w:t>T Plakalı Ticari Taksi İşletme İzin Belgeli (Ruhsat)</w:t>
      </w:r>
      <w:r w:rsidRPr="003B2461">
        <w:t xml:space="preserve"> araç sahipleri, Araç değişikliklerini Emniyet Trafik veya Noterlik Tescil tarihinden itibaren 30 takvim günü içerisinde Çayeli Belediyesi Zabıta Müdürlüğüne bildirimde bulunmak zorundadır.” Şeklinde değiştirilmiştir.</w:t>
      </w:r>
      <w:bookmarkStart w:id="14" w:name="_Hlk13478094"/>
    </w:p>
    <w:p w:rsidR="005670A6" w:rsidRPr="003B2461" w:rsidRDefault="005670A6" w:rsidP="005670A6">
      <w:pPr>
        <w:jc w:val="both"/>
        <w:rPr>
          <w:rStyle w:val="Gl"/>
          <w:b w:val="0"/>
          <w:bCs w:val="0"/>
        </w:rPr>
      </w:pPr>
      <w:r w:rsidRPr="003B2461">
        <w:rPr>
          <w:rStyle w:val="Gl"/>
          <w:b w:val="0"/>
          <w:bCs w:val="0"/>
        </w:rPr>
        <w:t xml:space="preserve">Madde 7- Aynı yönetmeliğin </w:t>
      </w:r>
      <w:bookmarkEnd w:id="14"/>
      <w:r w:rsidRPr="003B2461">
        <w:rPr>
          <w:rStyle w:val="Gl"/>
          <w:b w:val="0"/>
          <w:bCs w:val="0"/>
        </w:rPr>
        <w:t xml:space="preserve">30’üncü maddesinden sonra gelmek üzere ek madde ilave edilmiştir. </w:t>
      </w:r>
    </w:p>
    <w:p w:rsidR="005670A6" w:rsidRPr="003B2461" w:rsidRDefault="005670A6" w:rsidP="005670A6">
      <w:pPr>
        <w:jc w:val="both"/>
        <w:rPr>
          <w:rStyle w:val="Gl"/>
          <w:b w:val="0"/>
          <w:bCs w:val="0"/>
        </w:rPr>
      </w:pPr>
      <w:r w:rsidRPr="003B2461">
        <w:rPr>
          <w:rStyle w:val="Gl"/>
          <w:b w:val="0"/>
          <w:bCs w:val="0"/>
        </w:rPr>
        <w:t>Ek madde 1 – T Plakalı Ticari Taksi İşletme İzin Belgesi ve T Plakasının hususiye düşürülmesi, model değişikliği ve Askıya Alınması Durumunda Uygulanacak Kurallar:</w:t>
      </w:r>
    </w:p>
    <w:p w:rsidR="005670A6" w:rsidRPr="003B2461" w:rsidRDefault="005670A6" w:rsidP="005670A6">
      <w:pPr>
        <w:jc w:val="both"/>
        <w:rPr>
          <w:rStyle w:val="Gl"/>
          <w:b w:val="0"/>
          <w:bCs w:val="0"/>
        </w:rPr>
      </w:pPr>
      <w:r w:rsidRPr="003B2461">
        <w:rPr>
          <w:rStyle w:val="Gl"/>
          <w:b w:val="0"/>
          <w:bCs w:val="0"/>
        </w:rPr>
        <w:t>1-T Plakalı Ticari Taksi aracını “plakası uhdemde kalmak şartıyla” satış yapanlar veya modeli yükseltmek amacı ile hususi araca çevirenler hususiye çevirdikleri tarihten itibaren 1 (bir) yıl, plakasını askıya alanlar ise askıya alma süresinin bitim tarihinden önce bu yönetmelikte aranan şartlara haiz yeni bir vasıta alarak aynı</w:t>
      </w:r>
      <w:r w:rsidRPr="003B2461">
        <w:t xml:space="preserve"> </w:t>
      </w:r>
      <w:r w:rsidRPr="003B2461">
        <w:rPr>
          <w:rStyle w:val="Gl"/>
          <w:b w:val="0"/>
          <w:bCs w:val="0"/>
        </w:rPr>
        <w:t>T Ticari Plakaya tescil ettirmeleri zorunludur.</w:t>
      </w:r>
    </w:p>
    <w:p w:rsidR="005670A6" w:rsidRPr="003B2461" w:rsidRDefault="005670A6" w:rsidP="005670A6">
      <w:pPr>
        <w:jc w:val="both"/>
      </w:pPr>
      <w:r w:rsidRPr="003B2461">
        <w:rPr>
          <w:rStyle w:val="Gl"/>
          <w:b w:val="0"/>
          <w:bCs w:val="0"/>
        </w:rPr>
        <w:t>2-Askıya alınan T Plakalı Ticari Taksi İşletme İzin Belgeleri (Ruhsat) ve T Plakalarının verilen zaman içinde ruhsat sahibi ve / veya sahipleri tarafından alınmaması durumunda T Plakalı Ticari Taksi İşletme İzin Belgesi (Ruhsat) ve T Plakanın iptali yoluna gidilir. Gerek duyulması halinde konu hakkında ilgili kurumlara bilgi verilir.</w:t>
      </w:r>
      <w:r w:rsidRPr="003B2461">
        <w:t xml:space="preserve"> </w:t>
      </w:r>
    </w:p>
    <w:p w:rsidR="005670A6" w:rsidRPr="003B2461" w:rsidRDefault="005670A6" w:rsidP="005670A6">
      <w:pPr>
        <w:jc w:val="both"/>
      </w:pPr>
      <w:r w:rsidRPr="003B2461">
        <w:t xml:space="preserve">3-Yönetmelik gereği iptal edilen </w:t>
      </w:r>
      <w:r w:rsidRPr="003B2461">
        <w:rPr>
          <w:rStyle w:val="Gl"/>
          <w:b w:val="0"/>
          <w:bCs w:val="0"/>
        </w:rPr>
        <w:t>T Plakalı Ticari Taksi İşletme İzin Belgesi (Ruhsat) ve / veya</w:t>
      </w:r>
      <w:r w:rsidRPr="003B2461">
        <w:t xml:space="preserve"> T Plaka sahipleri bu durumda hiçbir hak, zarar, ziyan ve benzeri bedel talebinde bulunamazlar. Mevcut çalışmakta olan T </w:t>
      </w:r>
      <w:r w:rsidRPr="003B2461">
        <w:rPr>
          <w:rStyle w:val="Gl"/>
          <w:b w:val="0"/>
          <w:bCs w:val="0"/>
        </w:rPr>
        <w:t>Plakalı Ticari Taksi İşletme İzin Belgesi (Ruhsat) ve / veya</w:t>
      </w:r>
      <w:r w:rsidRPr="003B2461">
        <w:t xml:space="preserve"> T Plaka sahipleri iş bu yönetmeliğin yürürlüğe girdiği tarihten ve / veya iş bu ruhsatı almakla ruhsat ve/ veya T Plaka iptali durumunda hiçbir hak, zarar, ziyan ve benzeri bedel talebinde bulunmayacağını, müktesep hakkı olmadığını iş bu yönetmelik gereği verilen ruhsatı almakla kabul ve taahhüt eder. </w:t>
      </w:r>
    </w:p>
    <w:p w:rsidR="005670A6" w:rsidRPr="003B2461" w:rsidRDefault="005670A6" w:rsidP="005670A6">
      <w:pPr>
        <w:jc w:val="both"/>
        <w:rPr>
          <w:rStyle w:val="Gl"/>
          <w:b w:val="0"/>
          <w:bCs w:val="0"/>
        </w:rPr>
      </w:pPr>
      <w:r w:rsidRPr="003B2461">
        <w:t xml:space="preserve">Madde 8- </w:t>
      </w:r>
      <w:r w:rsidRPr="003B2461">
        <w:rPr>
          <w:rStyle w:val="Gl"/>
          <w:b w:val="0"/>
          <w:bCs w:val="0"/>
        </w:rPr>
        <w:t>Aynı yönetmeliğin 40’inci maddesindeki 2 yıl olan askıya alma süresi 5 (beş) yıl olarak</w:t>
      </w:r>
      <w:r w:rsidR="00F40987">
        <w:rPr>
          <w:rStyle w:val="Gl"/>
          <w:b w:val="0"/>
          <w:bCs w:val="0"/>
        </w:rPr>
        <w:t>,</w:t>
      </w:r>
      <w:r w:rsidRPr="003B2461">
        <w:rPr>
          <w:rStyle w:val="Gl"/>
          <w:b w:val="0"/>
          <w:bCs w:val="0"/>
        </w:rPr>
        <w:t xml:space="preserve"> </w:t>
      </w:r>
      <w:r w:rsidR="00F40987">
        <w:rPr>
          <w:rStyle w:val="Gl"/>
          <w:b w:val="0"/>
          <w:bCs w:val="0"/>
        </w:rPr>
        <w:t>“Encümen kararı ile” ib</w:t>
      </w:r>
      <w:r w:rsidR="00297F85">
        <w:rPr>
          <w:rStyle w:val="Gl"/>
          <w:b w:val="0"/>
          <w:bCs w:val="0"/>
        </w:rPr>
        <w:t>a</w:t>
      </w:r>
      <w:r w:rsidR="00F40987">
        <w:rPr>
          <w:rStyle w:val="Gl"/>
          <w:b w:val="0"/>
          <w:bCs w:val="0"/>
        </w:rPr>
        <w:t>resi “Başkanlık oluru ile” olarak değiştirilmiştir.</w:t>
      </w:r>
      <w:r w:rsidR="00F40987">
        <w:rPr>
          <w:rStyle w:val="Gl"/>
        </w:rPr>
        <w:t xml:space="preserve"> </w:t>
      </w:r>
      <w:r w:rsidRPr="003B2461">
        <w:rPr>
          <w:rStyle w:val="Gl"/>
          <w:b w:val="0"/>
          <w:bCs w:val="0"/>
        </w:rPr>
        <w:t xml:space="preserve"> </w:t>
      </w:r>
    </w:p>
    <w:p w:rsidR="005670A6" w:rsidRPr="003B2461" w:rsidRDefault="005670A6" w:rsidP="005670A6">
      <w:pPr>
        <w:jc w:val="both"/>
      </w:pPr>
      <w:r w:rsidRPr="003B2461">
        <w:t>Madde 9-Yürütme: Bu Yönetmelik Çayeli Belediye Başkanı adına Belediye Zabıta Müdürlüğü'nce yürütülür.</w:t>
      </w:r>
    </w:p>
    <w:p w:rsidR="005670A6" w:rsidRPr="003B2461" w:rsidRDefault="005670A6" w:rsidP="005670A6">
      <w:pPr>
        <w:jc w:val="both"/>
      </w:pPr>
      <w:r w:rsidRPr="003B2461">
        <w:t xml:space="preserve">Madde 10- Yürürlük: İş bu Yönetmelik Çayeli Belediye Meclisince kabul edildikten sonra yerel gazetede yayınlandığı tarihten itibaren yürürlüğe girer. Oy birliği ile, karar verildi. </w:t>
      </w:r>
    </w:p>
    <w:p w:rsidR="003E2BEA" w:rsidRPr="003E2BEA" w:rsidRDefault="005670A6" w:rsidP="003E2BEA">
      <w:pPr>
        <w:jc w:val="both"/>
        <w:rPr>
          <w:lang w:eastAsia="tr-TR"/>
        </w:rPr>
      </w:pPr>
      <w:r>
        <w:t xml:space="preserve">     </w:t>
      </w:r>
      <w:r w:rsidR="003E2BEA">
        <w:t>KARAR 4-</w:t>
      </w:r>
      <w:r w:rsidR="003E2BEA" w:rsidRPr="003E2BEA">
        <w:rPr>
          <w:lang w:eastAsia="tr-TR"/>
        </w:rPr>
        <w:t xml:space="preserve"> Gündemde yer alan imar konularında imar komisyonunda görüşülüp meclise gelen İmar ve Şehircilik Müdürlüğüne ait 24.06.2019 tarih ve 1695 kayıt sayılı yazısı okunarak ilave imar planı ile ilgili talebi görüşülüp müzakere edildi.</w:t>
      </w:r>
    </w:p>
    <w:p w:rsidR="003E2BEA" w:rsidRPr="003E2BEA" w:rsidRDefault="003E2BEA" w:rsidP="003E2BEA">
      <w:pPr>
        <w:suppressAutoHyphens w:val="0"/>
        <w:jc w:val="both"/>
        <w:rPr>
          <w:color w:val="FF0000"/>
          <w:lang w:eastAsia="tr-TR"/>
        </w:rPr>
      </w:pPr>
      <w:bookmarkStart w:id="15" w:name="_Hlk16162758"/>
      <w:r w:rsidRPr="003E2BEA">
        <w:rPr>
          <w:lang w:eastAsia="tr-TR"/>
        </w:rPr>
        <w:t xml:space="preserve">     Limanköy Mahallesi 1229 ada 3 parselde yer alan taşınmaz, F45-D-19-C paftasında yer almaktadır. Söz konusu taşınmaz üzerinde istenen ilave imar planı değişiklik teklifi değerlendirilerek; imar komisyonu kararı doğrultusunda, ilgili kurum görüşlerine göre bölgedeki su ihtiyacının karşılanması amaçlı yapılan plan, teknik altyapı alanlarını iyileştirici, </w:t>
      </w:r>
      <w:r w:rsidRPr="003E2BEA">
        <w:rPr>
          <w:lang w:eastAsia="tr-TR"/>
        </w:rPr>
        <w:lastRenderedPageBreak/>
        <w:t>kamu yatırımlarını teşvik edici yönde olduğundan istenen teklifi kabul edilerek 3194 sayılı İmar Kanunun 8/b maddesine göre onanmasına oy birliği ile karar verildi.</w:t>
      </w:r>
      <w:bookmarkEnd w:id="15"/>
    </w:p>
    <w:p w:rsidR="003E2BEA" w:rsidRPr="003E2BEA" w:rsidRDefault="003E2BEA" w:rsidP="003E2BEA">
      <w:pPr>
        <w:jc w:val="both"/>
        <w:rPr>
          <w:lang w:eastAsia="tr-TR"/>
        </w:rPr>
      </w:pPr>
      <w:r>
        <w:t xml:space="preserve">     KARAR 5-</w:t>
      </w:r>
      <w:bookmarkStart w:id="16" w:name="_Hlk534294233"/>
      <w:r w:rsidRPr="003E2BEA">
        <w:rPr>
          <w:lang w:eastAsia="tr-TR"/>
        </w:rPr>
        <w:t xml:space="preserve"> Gündemde yer alan imar konularında imar komisyonunda görüşülüp meclise gelen </w:t>
      </w:r>
      <w:r w:rsidRPr="003E2BEA">
        <w:rPr>
          <w:bCs/>
          <w:lang w:eastAsia="tr-TR"/>
        </w:rPr>
        <w:t>TMMOB İnşaat Mühendisleri Odası Rize Temsilciliği’ne</w:t>
      </w:r>
      <w:r w:rsidRPr="003E2BEA">
        <w:rPr>
          <w:b/>
          <w:lang w:eastAsia="tr-TR"/>
        </w:rPr>
        <w:t xml:space="preserve"> </w:t>
      </w:r>
      <w:r w:rsidRPr="003E2BEA">
        <w:rPr>
          <w:bCs/>
          <w:lang w:eastAsia="tr-TR"/>
        </w:rPr>
        <w:t xml:space="preserve">ait 24.04.2019 tarih ve 00064 </w:t>
      </w:r>
      <w:r w:rsidRPr="003E2BEA">
        <w:rPr>
          <w:lang w:eastAsia="tr-TR"/>
        </w:rPr>
        <w:t>kayıt sayılı yazısı okunarak mevcut imar planı ile ilgili talebi görüşülüp müzakere edildi.</w:t>
      </w:r>
    </w:p>
    <w:p w:rsidR="003E2BEA" w:rsidRPr="003E2BEA" w:rsidRDefault="003E2BEA" w:rsidP="003E2BEA">
      <w:pPr>
        <w:suppressAutoHyphens w:val="0"/>
        <w:jc w:val="both"/>
        <w:rPr>
          <w:lang w:eastAsia="tr-TR"/>
        </w:rPr>
      </w:pPr>
      <w:bookmarkStart w:id="17" w:name="_Hlk16162731"/>
      <w:bookmarkEnd w:id="16"/>
      <w:r w:rsidRPr="003E2BEA">
        <w:rPr>
          <w:bCs/>
          <w:lang w:eastAsia="tr-TR"/>
        </w:rPr>
        <w:t xml:space="preserve">     İlçemiz imar planı plan notlarında 3.1.5 maddesinde mevcut binaların yapı performans analizinin yetkili kuruluşlar tarafından yapılmasına ilişkin değişiklik talebi;</w:t>
      </w:r>
      <w:r w:rsidRPr="003E2BEA">
        <w:rPr>
          <w:lang w:eastAsia="tr-TR"/>
        </w:rPr>
        <w:t xml:space="preserve"> imar komisyonu kararı doğrultusunda, </w:t>
      </w:r>
      <w:r w:rsidRPr="003E2BEA">
        <w:rPr>
          <w:bCs/>
          <w:lang w:eastAsia="tr-TR"/>
        </w:rPr>
        <w:t>bina deprem yönetmeliğine göre inşaat mühendislerinin de yapabileceği, raporun yetkili kuruluşların yanı sıra inşaat mühendislerince de hazırlanmasının</w:t>
      </w:r>
      <w:r w:rsidRPr="003E2BEA">
        <w:rPr>
          <w:lang w:eastAsia="tr-TR"/>
        </w:rPr>
        <w:t xml:space="preserve"> uygun olduğuna, bu doğrultuda plan notunun değiştirilmesi hususunda plan yapılmasına oy birliği ile karar verildi.</w:t>
      </w:r>
    </w:p>
    <w:bookmarkEnd w:id="17"/>
    <w:p w:rsidR="003E2BEA" w:rsidRPr="003E2BEA" w:rsidRDefault="003E2BEA" w:rsidP="003E2BEA">
      <w:pPr>
        <w:jc w:val="both"/>
      </w:pPr>
      <w:r>
        <w:t xml:space="preserve">     KARAR 6-</w:t>
      </w:r>
      <w:r w:rsidRPr="003E2BEA">
        <w:t xml:space="preserve"> Mecliste kabul edilerek gündemde yer alan imar konularında müzakere edilmesine karar verilen imarla ilgili talep ve yazılar sırası ile okunarak; </w:t>
      </w:r>
    </w:p>
    <w:p w:rsidR="003E2BEA" w:rsidRPr="003E2BEA" w:rsidRDefault="003E2BEA" w:rsidP="003E2BEA">
      <w:pPr>
        <w:suppressAutoHyphens w:val="0"/>
        <w:jc w:val="both"/>
      </w:pPr>
      <w:r w:rsidRPr="003E2BEA">
        <w:rPr>
          <w:sz w:val="22"/>
          <w:szCs w:val="22"/>
        </w:rPr>
        <w:t xml:space="preserve">     </w:t>
      </w:r>
      <w:r w:rsidRPr="003E2BEA">
        <w:t xml:space="preserve">1-Belediye meclis üyeleri  Muammer Gümüşler, Mehmet Fevzi Dayı’nın yazılı teklifi ile ilçemizde yeni bir hastane yapılabilmesi için Yaka Mahallesinde bulunan eski SSK hastanesine ait 49 ada 16 parseldeki sağlık tesisi alanının çevresindeki parsellerle beraber değerlendirilerek yeniden sağlık tesisi alanı ve otopark oluşturulması amaçlı imar revizyonu talebinin, oy birliği ile; </w:t>
      </w:r>
    </w:p>
    <w:p w:rsidR="003E2BEA" w:rsidRPr="003E2BEA" w:rsidRDefault="003E2BEA" w:rsidP="003E2BEA">
      <w:pPr>
        <w:suppressAutoHyphens w:val="0"/>
        <w:jc w:val="both"/>
      </w:pPr>
      <w:r w:rsidRPr="003E2BEA">
        <w:t xml:space="preserve">     2- İmar ve Şehircilik Müdürlüğüne ait 27.07.2019 tarih 2128 sayılı yazı okunarak; Karayolları 10’üncü bölge Müdürlüğünün ilçemizden geçen İyidere-Ardeşen devlet sahil yolunun Kesmetaş Mahallesi kısmına yapılacak çelik üst geçidin imar planına eklenmesi talebinin, oy birliği ile ;</w:t>
      </w:r>
    </w:p>
    <w:p w:rsidR="003E2BEA" w:rsidRPr="003E2BEA" w:rsidRDefault="003E2BEA" w:rsidP="003E2BEA">
      <w:pPr>
        <w:suppressAutoHyphens w:val="0"/>
        <w:jc w:val="both"/>
      </w:pPr>
      <w:r w:rsidRPr="003E2BEA">
        <w:t xml:space="preserve">     3- İmar ve Şehircilik Müdürlüğüne ait 01.08.2019 tarih 2163 sayılı yazı okunarak, İlçemiz Yalı Mahallesinde 1643 ada 1 parselde imar plan değişikliği talebinin, oy birliği ile , imar komisyonuna havale edilmesine karar verildi.</w:t>
      </w:r>
    </w:p>
    <w:p w:rsidR="003E2BEA" w:rsidRPr="003E2BEA" w:rsidRDefault="003E2BEA" w:rsidP="003E2BEA">
      <w:pPr>
        <w:jc w:val="both"/>
        <w:rPr>
          <w:lang w:eastAsia="tr-TR"/>
        </w:rPr>
      </w:pPr>
      <w:r>
        <w:t xml:space="preserve">     KARAR 7-</w:t>
      </w:r>
      <w:r w:rsidRPr="003E2BEA">
        <w:rPr>
          <w:lang w:eastAsia="tr-TR"/>
        </w:rPr>
        <w:t xml:space="preserve"> Gündemin yer alan gayrimenkul satışı maddesinde belediye meclis üyeleri  İdris Abanoz, Melek Yıldırım, Yusuf Ziya Şerifoğlu, Engin Levend, Zeynep İşçen, Hasan Avcılar, Fatih Gümüş, İhsan Kartoğlu, Adnan Girit’in vermiş olduğu önerge ile Çayeli Küçük Sanayi Sitesi Kooperatifi Başkanlığına ait talep yazısı birleştirilerek görüşülüp müzakere edildi.   </w:t>
      </w:r>
    </w:p>
    <w:p w:rsidR="003E2BEA" w:rsidRDefault="003E2BEA" w:rsidP="003E2BEA">
      <w:pPr>
        <w:suppressAutoHyphens w:val="0"/>
        <w:jc w:val="both"/>
        <w:rPr>
          <w:lang w:eastAsia="tr-TR"/>
        </w:rPr>
      </w:pPr>
      <w:r w:rsidRPr="003E2BEA">
        <w:rPr>
          <w:lang w:eastAsia="tr-TR"/>
        </w:rPr>
        <w:t xml:space="preserve">     Mülkiyeti Çayeli Belediyesine ait olan taşınmaz gayrimenkullerinin tamamı ile ilgili olarak Çayeli Belediyesi Encümeni’ne 06.08.2019 tarihinden itibaren 1 yıl geçerli olmak üzere ilgili gayrimenkullerin ihtiyaç duyulması durumunda satabilmesi için yetki verilmesine; oy birliği ile karar verildi.</w:t>
      </w:r>
    </w:p>
    <w:p w:rsidR="003E2BEA" w:rsidRPr="003E2BEA" w:rsidRDefault="003E2BEA" w:rsidP="003E2BEA">
      <w:pPr>
        <w:jc w:val="both"/>
        <w:rPr>
          <w:lang w:eastAsia="tr-TR"/>
        </w:rPr>
      </w:pPr>
      <w:r>
        <w:rPr>
          <w:lang w:eastAsia="tr-TR"/>
        </w:rPr>
        <w:t xml:space="preserve">     KARAR 8-</w:t>
      </w:r>
      <w:r w:rsidRPr="003E2BEA">
        <w:rPr>
          <w:lang w:eastAsia="tr-TR"/>
        </w:rPr>
        <w:t xml:space="preserve"> Gündeme eklenerek görüşülmesine karar verilen  meclis üyeliğinden istifa etmek sureti ile boşalan katip üye seçimine yapıldı.  </w:t>
      </w:r>
    </w:p>
    <w:p w:rsidR="003E2BEA" w:rsidRPr="003E2BEA" w:rsidRDefault="003E2BEA" w:rsidP="003E2BEA">
      <w:pPr>
        <w:suppressAutoHyphens w:val="0"/>
        <w:jc w:val="both"/>
      </w:pPr>
      <w:r w:rsidRPr="003E2BEA">
        <w:rPr>
          <w:lang w:eastAsia="tr-TR"/>
        </w:rPr>
        <w:t xml:space="preserve">     Meclis üyeliğinden istifa etmek sureti ile boşalan meclis katipliği üyeliği için yapılan gizli oylama sonucu, istifa eden üyenin görev süresini tamamlamak üzere meclis üyesi Fatih Gümüş meclis katipliği asıl üyeliğine seçindi.</w:t>
      </w:r>
    </w:p>
    <w:p w:rsidR="008178D7" w:rsidRPr="008178D7" w:rsidRDefault="003E2BEA" w:rsidP="008178D7">
      <w:pPr>
        <w:jc w:val="both"/>
        <w:rPr>
          <w:sz w:val="22"/>
          <w:szCs w:val="22"/>
        </w:rPr>
      </w:pPr>
      <w:r>
        <w:rPr>
          <w:lang w:eastAsia="tr-TR"/>
        </w:rPr>
        <w:t xml:space="preserve">     KARAR 9-</w:t>
      </w:r>
      <w:r w:rsidR="008178D7" w:rsidRPr="008178D7">
        <w:rPr>
          <w:sz w:val="22"/>
          <w:szCs w:val="22"/>
        </w:rPr>
        <w:t xml:space="preserve"> Gündeme eklenerek görüşülmesine karar verilen Meclis üyeleri Genç Sami Çomoğlu, Demir Taşçı, Muammer Gümüşler, Mehmet Fevzi Dayı, Yaşar Sarıibrahim, Yusuf Ziya Saroğlu’na ait Çayeli – Rize arasında belediye otobüs</w:t>
      </w:r>
      <w:r w:rsidR="002014B9">
        <w:rPr>
          <w:sz w:val="22"/>
          <w:szCs w:val="22"/>
        </w:rPr>
        <w:t>ü</w:t>
      </w:r>
      <w:r w:rsidR="008178D7" w:rsidRPr="008178D7">
        <w:rPr>
          <w:sz w:val="22"/>
          <w:szCs w:val="22"/>
        </w:rPr>
        <w:t xml:space="preserve"> hattı tahsis edilerek yolcu taşınması ile ilgili talebi görüşülüp müzakere edildi.    </w:t>
      </w:r>
    </w:p>
    <w:p w:rsidR="002014B9" w:rsidRDefault="008178D7" w:rsidP="002014B9">
      <w:pPr>
        <w:suppressAutoHyphens w:val="0"/>
        <w:jc w:val="both"/>
        <w:rPr>
          <w:lang w:eastAsia="tr-TR"/>
        </w:rPr>
      </w:pPr>
      <w:r w:rsidRPr="008178D7">
        <w:rPr>
          <w:sz w:val="22"/>
          <w:szCs w:val="22"/>
        </w:rPr>
        <w:t xml:space="preserve">    </w:t>
      </w:r>
      <w:r w:rsidR="002014B9">
        <w:rPr>
          <w:sz w:val="22"/>
          <w:szCs w:val="22"/>
        </w:rPr>
        <w:t>Çayeli – Rize arasında belediye otobüsü hattı tahsis edilerek yolcu taşınması ile ilgili talebin Ulaştırma ve Trafik komisyonuna havale edilmesine oy birliği ile karar verildi.</w:t>
      </w:r>
      <w:r>
        <w:rPr>
          <w:lang w:eastAsia="tr-TR"/>
        </w:rPr>
        <w:t xml:space="preserve">     </w:t>
      </w:r>
    </w:p>
    <w:p w:rsidR="008178D7" w:rsidRPr="008178D7" w:rsidRDefault="002014B9" w:rsidP="002014B9">
      <w:pPr>
        <w:suppressAutoHyphens w:val="0"/>
        <w:jc w:val="both"/>
      </w:pPr>
      <w:r>
        <w:rPr>
          <w:lang w:eastAsia="tr-TR"/>
        </w:rPr>
        <w:t xml:space="preserve">     </w:t>
      </w:r>
      <w:r w:rsidR="008178D7">
        <w:rPr>
          <w:lang w:eastAsia="tr-TR"/>
        </w:rPr>
        <w:t>KARAR 10-</w:t>
      </w:r>
      <w:r w:rsidR="008178D7" w:rsidRPr="008178D7">
        <w:t xml:space="preserve"> Gündeme eklenerek görüşülmesine karar verilen meclis üyeleri Yaşar Sarıibrahim ve Yusuf Ziya Saroğlu’na ait Parkomat uygulaması ile ilgili teklifinin görüşülüp müzakere edildi.</w:t>
      </w:r>
    </w:p>
    <w:p w:rsidR="008178D7" w:rsidRPr="008178D7" w:rsidRDefault="008178D7" w:rsidP="008178D7">
      <w:pPr>
        <w:jc w:val="both"/>
      </w:pPr>
      <w:r w:rsidRPr="008178D7">
        <w:t xml:space="preserve">      İlçemizde cadde sokak ve meydanlarda 05.08.2014 Tarih 64 sayılı meclis kararına istinaden uygulamasına başlanılan ve halen uygulanmakta olan Parkomat uygulamasının ilçemiz 9 Mart Caddesinin Yenipazar Mahallesi İshakoğlu Devlet Hastanesi kavşağından Eskipazar Mahallesi Hizmet içi yol girişi kısmına kadar uygulanmasına, Parkomat uygulanacak olan 9 Mart </w:t>
      </w:r>
      <w:r w:rsidRPr="008178D7">
        <w:lastRenderedPageBreak/>
        <w:t xml:space="preserve">caddesinin sağ yanaşma şeridinin toplu taşıma durak önleri dışında kalan kısımlarının, araçların yatay olarak park edebilmesi amacı ile oto park alanı olarak belirlenmesine, 9 mart Caddesinin ana iki şeridinin açık olarak tutulmasına oy birliği ile karar verildi.   </w:t>
      </w:r>
    </w:p>
    <w:p w:rsidR="008178D7" w:rsidRPr="008178D7" w:rsidRDefault="008178D7" w:rsidP="008178D7">
      <w:pPr>
        <w:jc w:val="both"/>
      </w:pPr>
      <w:r>
        <w:rPr>
          <w:lang w:eastAsia="tr-TR"/>
        </w:rPr>
        <w:t xml:space="preserve">     KARAR 11-</w:t>
      </w:r>
      <w:r w:rsidRPr="008178D7">
        <w:t xml:space="preserve"> Gündeme eklenerek görüşülmesine karar verilen Ulaştırma ve trafik komisyonunun 08.07.2019 tarih 3 sayılı komisyon kararı görüşülüp müzakere edildi.  </w:t>
      </w:r>
    </w:p>
    <w:p w:rsidR="008178D7" w:rsidRPr="008178D7" w:rsidRDefault="008178D7" w:rsidP="008178D7">
      <w:pPr>
        <w:suppressAutoHyphens w:val="0"/>
        <w:jc w:val="both"/>
      </w:pPr>
      <w:r w:rsidRPr="008178D7">
        <w:t xml:space="preserve">     Ulaştırma ve Trafik Komisyonu kararı kabul edilerek; ilçemiz trafiğinin düzenli bir hale getirilmesi, toplu taşıma duraklarının şehir merkezi dışına taşınabilmesi amacı belediyemizce düzenlemesi yapılarak hizmet verecek hale getirilen  minibüs ve otobüs duraklarının taşınması ile ilgili Belediye Encümeninin 29.11.2018 tarihinde almış olduğu 84 sayılı kararının yeniden değerlendirilmek üzere Belediye Encümenine tevdiine oy birliği ile karar verildi. </w:t>
      </w:r>
    </w:p>
    <w:p w:rsidR="008178D7" w:rsidRPr="008178D7" w:rsidRDefault="008178D7" w:rsidP="008178D7">
      <w:pPr>
        <w:jc w:val="both"/>
        <w:rPr>
          <w:lang w:eastAsia="tr-TR"/>
        </w:rPr>
      </w:pPr>
      <w:r>
        <w:rPr>
          <w:lang w:eastAsia="tr-TR"/>
        </w:rPr>
        <w:t xml:space="preserve">     KARAR 12-</w:t>
      </w:r>
      <w:r w:rsidRPr="008178D7">
        <w:rPr>
          <w:sz w:val="22"/>
          <w:szCs w:val="22"/>
        </w:rPr>
        <w:t xml:space="preserve"> Gündeme eklenerek görüşülmesine karar verilen </w:t>
      </w:r>
      <w:r w:rsidRPr="008178D7">
        <w:rPr>
          <w:lang w:eastAsia="tr-TR"/>
        </w:rPr>
        <w:t>İmar ve Şehircilik Müdürlüğüne ait 02.08.2019 tarih 2212 sayılı yazı ile talebi olan Otopark Yönetmeliği Hakkındaki Genel Tebliğinin 4.maddesi b bendi 2.fıkrasına istinaden 2019 yılı için yeniden belirlenmesi talebi görüşülüp müzakere edildi.</w:t>
      </w:r>
    </w:p>
    <w:p w:rsidR="008178D7" w:rsidRPr="008178D7" w:rsidRDefault="008178D7" w:rsidP="008178D7">
      <w:pPr>
        <w:suppressAutoHyphens w:val="0"/>
        <w:contextualSpacing/>
        <w:jc w:val="both"/>
        <w:rPr>
          <w:lang w:eastAsia="tr-TR"/>
        </w:rPr>
      </w:pPr>
      <w:r w:rsidRPr="008178D7">
        <w:rPr>
          <w:lang w:eastAsia="tr-TR"/>
        </w:rPr>
        <w:t xml:space="preserve">     Otopark yönetmeliği gereği inşaatlarda alınan ve 04.07.2006 tarih ve 42 sayılı meclis kararı ile belirlenen gruplara göre otopark ücretlerinin beher metre kare olarak;</w:t>
      </w:r>
    </w:p>
    <w:p w:rsidR="008178D7" w:rsidRPr="008178D7" w:rsidRDefault="008178D7" w:rsidP="008178D7">
      <w:pPr>
        <w:suppressAutoHyphens w:val="0"/>
        <w:spacing w:line="240" w:lineRule="atLeast"/>
        <w:jc w:val="both"/>
        <w:rPr>
          <w:lang w:eastAsia="tr-TR"/>
        </w:rPr>
      </w:pPr>
      <w:r w:rsidRPr="008178D7">
        <w:rPr>
          <w:lang w:eastAsia="tr-TR"/>
        </w:rPr>
        <w:t xml:space="preserve">     1-Birinci grup için 152,00.-TL’si, </w:t>
      </w:r>
    </w:p>
    <w:p w:rsidR="008178D7" w:rsidRPr="008178D7" w:rsidRDefault="008178D7" w:rsidP="008178D7">
      <w:pPr>
        <w:suppressAutoHyphens w:val="0"/>
        <w:jc w:val="both"/>
        <w:rPr>
          <w:lang w:eastAsia="tr-TR"/>
        </w:rPr>
      </w:pPr>
      <w:r w:rsidRPr="008178D7">
        <w:rPr>
          <w:lang w:eastAsia="tr-TR"/>
        </w:rPr>
        <w:t xml:space="preserve">     2-İkinci grup için 130,00.-TL’si, </w:t>
      </w:r>
    </w:p>
    <w:p w:rsidR="008178D7" w:rsidRPr="008178D7" w:rsidRDefault="008178D7" w:rsidP="008178D7">
      <w:pPr>
        <w:suppressAutoHyphens w:val="0"/>
        <w:jc w:val="both"/>
        <w:rPr>
          <w:lang w:eastAsia="tr-TR"/>
        </w:rPr>
      </w:pPr>
      <w:r w:rsidRPr="008178D7">
        <w:rPr>
          <w:lang w:eastAsia="tr-TR"/>
        </w:rPr>
        <w:t xml:space="preserve">     3-Üçüncü grup için 123,00.-TL’si, </w:t>
      </w:r>
    </w:p>
    <w:p w:rsidR="008178D7" w:rsidRPr="008178D7" w:rsidRDefault="008178D7" w:rsidP="008178D7">
      <w:pPr>
        <w:suppressAutoHyphens w:val="0"/>
        <w:jc w:val="both"/>
        <w:rPr>
          <w:lang w:eastAsia="tr-TR"/>
        </w:rPr>
      </w:pPr>
      <w:r w:rsidRPr="008178D7">
        <w:rPr>
          <w:lang w:eastAsia="tr-TR"/>
        </w:rPr>
        <w:t xml:space="preserve">     4-Dördüncü grup için 102,00.-TL’si,         </w:t>
      </w:r>
    </w:p>
    <w:p w:rsidR="008178D7" w:rsidRPr="008178D7" w:rsidRDefault="008178D7" w:rsidP="008178D7">
      <w:pPr>
        <w:suppressAutoHyphens w:val="0"/>
        <w:jc w:val="both"/>
        <w:rPr>
          <w:lang w:eastAsia="tr-TR"/>
        </w:rPr>
      </w:pPr>
      <w:r w:rsidRPr="008178D7">
        <w:rPr>
          <w:lang w:eastAsia="tr-TR"/>
        </w:rPr>
        <w:t xml:space="preserve">     5-Beşinci grup için 87,00.-TL’si,</w:t>
      </w:r>
    </w:p>
    <w:p w:rsidR="008178D7" w:rsidRPr="008178D7" w:rsidRDefault="008178D7" w:rsidP="008178D7">
      <w:pPr>
        <w:suppressAutoHyphens w:val="0"/>
        <w:jc w:val="both"/>
        <w:rPr>
          <w:lang w:eastAsia="tr-TR"/>
        </w:rPr>
      </w:pPr>
      <w:r w:rsidRPr="008178D7">
        <w:rPr>
          <w:lang w:eastAsia="tr-TR"/>
        </w:rPr>
        <w:t xml:space="preserve">     6-Altıncı grup için 77,00.-TL’si, olarak belirlenmesine oy birliği ile karar verildi. </w:t>
      </w:r>
    </w:p>
    <w:p w:rsidR="0086231E" w:rsidRDefault="0086231E" w:rsidP="00780689">
      <w:pPr>
        <w:jc w:val="both"/>
      </w:pPr>
    </w:p>
    <w:p w:rsidR="006B4CC1" w:rsidRDefault="006B4CC1" w:rsidP="00780689">
      <w:pPr>
        <w:jc w:val="both"/>
      </w:pPr>
    </w:p>
    <w:p w:rsidR="006B4CC1" w:rsidRPr="002B14D2" w:rsidRDefault="006B4CC1" w:rsidP="00780689">
      <w:pPr>
        <w:jc w:val="both"/>
      </w:pPr>
    </w:p>
    <w:p w:rsidR="00DF0555" w:rsidRPr="002B14D2" w:rsidRDefault="00DF0555" w:rsidP="00780689">
      <w:pPr>
        <w:jc w:val="both"/>
      </w:pPr>
      <w:r w:rsidRPr="002B14D2">
        <w:t xml:space="preserve">     </w:t>
      </w:r>
      <w:r w:rsidR="00B57FB9" w:rsidRPr="002B14D2">
        <w:t xml:space="preserve">   </w:t>
      </w:r>
      <w:r w:rsidR="00777353">
        <w:t>İsmail Hakkı ÇİFTÇİ</w:t>
      </w:r>
      <w:r w:rsidR="00501E5C" w:rsidRPr="002B14D2">
        <w:t xml:space="preserve">              </w:t>
      </w:r>
      <w:r w:rsidR="007041D6">
        <w:t xml:space="preserve">  </w:t>
      </w:r>
      <w:r w:rsidR="00501E5C" w:rsidRPr="002B14D2">
        <w:t xml:space="preserve">   </w:t>
      </w:r>
      <w:r w:rsidR="00B57FB9" w:rsidRPr="002B14D2">
        <w:t xml:space="preserve"> </w:t>
      </w:r>
      <w:r w:rsidR="00777353">
        <w:t>Melek YILDIRIM</w:t>
      </w:r>
      <w:r w:rsidRPr="002B14D2">
        <w:t xml:space="preserve">   </w:t>
      </w:r>
      <w:r w:rsidR="00A71C6C">
        <w:t xml:space="preserve">                    </w:t>
      </w:r>
      <w:r w:rsidR="005670A6">
        <w:t>Fatih GÜMÜŞ</w:t>
      </w:r>
    </w:p>
    <w:p w:rsidR="009D443C" w:rsidRPr="002B14D2" w:rsidRDefault="00DF0555" w:rsidP="00780689">
      <w:pPr>
        <w:jc w:val="both"/>
      </w:pPr>
      <w:r w:rsidRPr="002B14D2">
        <w:t xml:space="preserve">       </w:t>
      </w:r>
      <w:r w:rsidR="00B57FB9" w:rsidRPr="002B14D2">
        <w:t xml:space="preserve">    </w:t>
      </w:r>
      <w:r w:rsidR="00501E5C" w:rsidRPr="002B14D2">
        <w:t xml:space="preserve">   </w:t>
      </w:r>
      <w:r w:rsidR="00777353">
        <w:t xml:space="preserve">   </w:t>
      </w:r>
      <w:r w:rsidRPr="002B14D2">
        <w:t xml:space="preserve">Başkan           </w:t>
      </w:r>
      <w:r w:rsidR="00FB5204" w:rsidRPr="002B14D2">
        <w:t xml:space="preserve">                 </w:t>
      </w:r>
      <w:r w:rsidR="00B57FB9" w:rsidRPr="002B14D2">
        <w:t xml:space="preserve">      </w:t>
      </w:r>
      <w:r w:rsidR="00501E5C" w:rsidRPr="002B14D2">
        <w:t xml:space="preserve">  </w:t>
      </w:r>
      <w:r w:rsidR="00A71C6C">
        <w:t xml:space="preserve">    </w:t>
      </w:r>
      <w:r w:rsidR="007041D6">
        <w:t xml:space="preserve"> </w:t>
      </w:r>
      <w:r w:rsidR="00A71C6C">
        <w:t xml:space="preserve"> </w:t>
      </w:r>
      <w:r w:rsidRPr="002B14D2">
        <w:t xml:space="preserve">Katip                  </w:t>
      </w:r>
      <w:r w:rsidR="00FB5204" w:rsidRPr="002B14D2">
        <w:t xml:space="preserve">        </w:t>
      </w:r>
      <w:r w:rsidR="00273646" w:rsidRPr="002B14D2">
        <w:t xml:space="preserve">             </w:t>
      </w:r>
      <w:r w:rsidR="00A71C6C">
        <w:t xml:space="preserve">    </w:t>
      </w:r>
      <w:r w:rsidRPr="002B14D2">
        <w:t>Katip</w:t>
      </w:r>
    </w:p>
    <w:sectPr w:rsidR="009D443C" w:rsidRPr="002B14D2"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D0C" w:rsidRDefault="00A61D0C">
      <w:r>
        <w:separator/>
      </w:r>
    </w:p>
  </w:endnote>
  <w:endnote w:type="continuationSeparator" w:id="0">
    <w:p w:rsidR="00A61D0C" w:rsidRDefault="00A6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D0C" w:rsidRDefault="00A61D0C">
      <w:r>
        <w:separator/>
      </w:r>
    </w:p>
  </w:footnote>
  <w:footnote w:type="continuationSeparator" w:id="0">
    <w:p w:rsidR="00A61D0C" w:rsidRDefault="00A61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D443C" w:rsidRDefault="009D443C"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E5E72">
      <w:rPr>
        <w:rStyle w:val="SayfaNumaras"/>
        <w:noProof/>
      </w:rPr>
      <w:t>2</w:t>
    </w:r>
    <w:r>
      <w:rPr>
        <w:rStyle w:val="SayfaNumaras"/>
      </w:rPr>
      <w:fldChar w:fldCharType="end"/>
    </w:r>
  </w:p>
  <w:p w:rsidR="009D443C" w:rsidRDefault="009D443C"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2CF0"/>
    <w:rsid w:val="000117EF"/>
    <w:rsid w:val="000135D4"/>
    <w:rsid w:val="00015815"/>
    <w:rsid w:val="00015B42"/>
    <w:rsid w:val="000162FD"/>
    <w:rsid w:val="00017438"/>
    <w:rsid w:val="000202E9"/>
    <w:rsid w:val="00022418"/>
    <w:rsid w:val="0002347B"/>
    <w:rsid w:val="00023DC1"/>
    <w:rsid w:val="00024FFB"/>
    <w:rsid w:val="000271CA"/>
    <w:rsid w:val="00031642"/>
    <w:rsid w:val="00032EDA"/>
    <w:rsid w:val="0003335E"/>
    <w:rsid w:val="00036C6B"/>
    <w:rsid w:val="0003735B"/>
    <w:rsid w:val="000374EB"/>
    <w:rsid w:val="0003780E"/>
    <w:rsid w:val="000424A0"/>
    <w:rsid w:val="000432F8"/>
    <w:rsid w:val="00044DA6"/>
    <w:rsid w:val="00046F5F"/>
    <w:rsid w:val="000471A8"/>
    <w:rsid w:val="00047B3A"/>
    <w:rsid w:val="00050B31"/>
    <w:rsid w:val="00051699"/>
    <w:rsid w:val="00053F9D"/>
    <w:rsid w:val="00055B43"/>
    <w:rsid w:val="00062B72"/>
    <w:rsid w:val="00062EE2"/>
    <w:rsid w:val="00064FFF"/>
    <w:rsid w:val="00065FF3"/>
    <w:rsid w:val="000677B0"/>
    <w:rsid w:val="00071C46"/>
    <w:rsid w:val="00071E98"/>
    <w:rsid w:val="0007348C"/>
    <w:rsid w:val="00073714"/>
    <w:rsid w:val="00074293"/>
    <w:rsid w:val="000742D2"/>
    <w:rsid w:val="0007457E"/>
    <w:rsid w:val="00075668"/>
    <w:rsid w:val="000779A0"/>
    <w:rsid w:val="00081376"/>
    <w:rsid w:val="00082A7F"/>
    <w:rsid w:val="000834EE"/>
    <w:rsid w:val="000836BC"/>
    <w:rsid w:val="0008603F"/>
    <w:rsid w:val="0009063C"/>
    <w:rsid w:val="000911DE"/>
    <w:rsid w:val="0009155B"/>
    <w:rsid w:val="00092CED"/>
    <w:rsid w:val="000931DA"/>
    <w:rsid w:val="00094B88"/>
    <w:rsid w:val="00094E3D"/>
    <w:rsid w:val="00097EEE"/>
    <w:rsid w:val="000A0591"/>
    <w:rsid w:val="000A09B8"/>
    <w:rsid w:val="000A0E66"/>
    <w:rsid w:val="000A1D55"/>
    <w:rsid w:val="000A45DD"/>
    <w:rsid w:val="000A46D4"/>
    <w:rsid w:val="000A61B8"/>
    <w:rsid w:val="000A76E6"/>
    <w:rsid w:val="000B0ECB"/>
    <w:rsid w:val="000B2956"/>
    <w:rsid w:val="000B3E3C"/>
    <w:rsid w:val="000B4F0D"/>
    <w:rsid w:val="000C0A8D"/>
    <w:rsid w:val="000C2A14"/>
    <w:rsid w:val="000C699F"/>
    <w:rsid w:val="000D245A"/>
    <w:rsid w:val="000D245B"/>
    <w:rsid w:val="000D2C98"/>
    <w:rsid w:val="000D2E23"/>
    <w:rsid w:val="000D46B5"/>
    <w:rsid w:val="000D504E"/>
    <w:rsid w:val="000D56FF"/>
    <w:rsid w:val="000E08E0"/>
    <w:rsid w:val="000E5849"/>
    <w:rsid w:val="000E61B3"/>
    <w:rsid w:val="000E6832"/>
    <w:rsid w:val="000E7BE3"/>
    <w:rsid w:val="000F1DBA"/>
    <w:rsid w:val="000F4C8C"/>
    <w:rsid w:val="000F5160"/>
    <w:rsid w:val="000F650D"/>
    <w:rsid w:val="000F666F"/>
    <w:rsid w:val="000F6680"/>
    <w:rsid w:val="00100FB7"/>
    <w:rsid w:val="00102938"/>
    <w:rsid w:val="00105E5B"/>
    <w:rsid w:val="00107F90"/>
    <w:rsid w:val="001121C3"/>
    <w:rsid w:val="00114068"/>
    <w:rsid w:val="001163A4"/>
    <w:rsid w:val="0011677A"/>
    <w:rsid w:val="0011767A"/>
    <w:rsid w:val="00120A9F"/>
    <w:rsid w:val="00121591"/>
    <w:rsid w:val="001224E9"/>
    <w:rsid w:val="001228B0"/>
    <w:rsid w:val="00123561"/>
    <w:rsid w:val="001275F4"/>
    <w:rsid w:val="00130C7D"/>
    <w:rsid w:val="00132E8C"/>
    <w:rsid w:val="0013425C"/>
    <w:rsid w:val="00143462"/>
    <w:rsid w:val="00143740"/>
    <w:rsid w:val="00150A00"/>
    <w:rsid w:val="00150A72"/>
    <w:rsid w:val="00152156"/>
    <w:rsid w:val="00155E51"/>
    <w:rsid w:val="00156218"/>
    <w:rsid w:val="00156787"/>
    <w:rsid w:val="00162AAA"/>
    <w:rsid w:val="00164368"/>
    <w:rsid w:val="00170120"/>
    <w:rsid w:val="00171402"/>
    <w:rsid w:val="0017151C"/>
    <w:rsid w:val="001726F7"/>
    <w:rsid w:val="00175DB2"/>
    <w:rsid w:val="0017622A"/>
    <w:rsid w:val="0018147E"/>
    <w:rsid w:val="001824E8"/>
    <w:rsid w:val="0018270F"/>
    <w:rsid w:val="00184466"/>
    <w:rsid w:val="001923D8"/>
    <w:rsid w:val="0019320E"/>
    <w:rsid w:val="00194463"/>
    <w:rsid w:val="00194C58"/>
    <w:rsid w:val="00195AF9"/>
    <w:rsid w:val="001973CA"/>
    <w:rsid w:val="001A0E1D"/>
    <w:rsid w:val="001A0E4A"/>
    <w:rsid w:val="001A1DE3"/>
    <w:rsid w:val="001A368E"/>
    <w:rsid w:val="001A48F0"/>
    <w:rsid w:val="001A516C"/>
    <w:rsid w:val="001B0513"/>
    <w:rsid w:val="001B31D8"/>
    <w:rsid w:val="001B4269"/>
    <w:rsid w:val="001B446C"/>
    <w:rsid w:val="001B4B01"/>
    <w:rsid w:val="001B5F22"/>
    <w:rsid w:val="001B7268"/>
    <w:rsid w:val="001B7296"/>
    <w:rsid w:val="001C20FE"/>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A8B"/>
    <w:rsid w:val="001E1E74"/>
    <w:rsid w:val="001E2202"/>
    <w:rsid w:val="001E2BD3"/>
    <w:rsid w:val="001E2EA0"/>
    <w:rsid w:val="001E5F42"/>
    <w:rsid w:val="001E5FA1"/>
    <w:rsid w:val="001E682A"/>
    <w:rsid w:val="001F41A0"/>
    <w:rsid w:val="001F5ACA"/>
    <w:rsid w:val="001F618D"/>
    <w:rsid w:val="001F6796"/>
    <w:rsid w:val="00200DC5"/>
    <w:rsid w:val="002014B9"/>
    <w:rsid w:val="00202696"/>
    <w:rsid w:val="00203043"/>
    <w:rsid w:val="00207F18"/>
    <w:rsid w:val="002101EB"/>
    <w:rsid w:val="00210B87"/>
    <w:rsid w:val="0021136B"/>
    <w:rsid w:val="0021152E"/>
    <w:rsid w:val="00211645"/>
    <w:rsid w:val="00213627"/>
    <w:rsid w:val="00216384"/>
    <w:rsid w:val="00217E0B"/>
    <w:rsid w:val="0022075B"/>
    <w:rsid w:val="00223270"/>
    <w:rsid w:val="002266D2"/>
    <w:rsid w:val="00230A80"/>
    <w:rsid w:val="00233A39"/>
    <w:rsid w:val="00234B52"/>
    <w:rsid w:val="0023597E"/>
    <w:rsid w:val="002367B4"/>
    <w:rsid w:val="002369B8"/>
    <w:rsid w:val="00241893"/>
    <w:rsid w:val="002418E6"/>
    <w:rsid w:val="00244D26"/>
    <w:rsid w:val="002450A9"/>
    <w:rsid w:val="00245505"/>
    <w:rsid w:val="00245612"/>
    <w:rsid w:val="002462DA"/>
    <w:rsid w:val="00246754"/>
    <w:rsid w:val="00246D7F"/>
    <w:rsid w:val="002470BC"/>
    <w:rsid w:val="00250779"/>
    <w:rsid w:val="002525A0"/>
    <w:rsid w:val="0025433D"/>
    <w:rsid w:val="00254A90"/>
    <w:rsid w:val="00255405"/>
    <w:rsid w:val="00257B45"/>
    <w:rsid w:val="00262B5F"/>
    <w:rsid w:val="00263118"/>
    <w:rsid w:val="00263360"/>
    <w:rsid w:val="00263F09"/>
    <w:rsid w:val="00264534"/>
    <w:rsid w:val="0026526C"/>
    <w:rsid w:val="00266C58"/>
    <w:rsid w:val="00266FA7"/>
    <w:rsid w:val="00267038"/>
    <w:rsid w:val="00267452"/>
    <w:rsid w:val="00270901"/>
    <w:rsid w:val="002724C7"/>
    <w:rsid w:val="0027351D"/>
    <w:rsid w:val="00273646"/>
    <w:rsid w:val="00276BA3"/>
    <w:rsid w:val="00280B62"/>
    <w:rsid w:val="00281A49"/>
    <w:rsid w:val="00281DB3"/>
    <w:rsid w:val="002820B5"/>
    <w:rsid w:val="002826B5"/>
    <w:rsid w:val="00285051"/>
    <w:rsid w:val="00293141"/>
    <w:rsid w:val="00294BCF"/>
    <w:rsid w:val="00295499"/>
    <w:rsid w:val="0029587B"/>
    <w:rsid w:val="00296CC1"/>
    <w:rsid w:val="00297F85"/>
    <w:rsid w:val="002A0219"/>
    <w:rsid w:val="002A0F7A"/>
    <w:rsid w:val="002A125B"/>
    <w:rsid w:val="002A23CB"/>
    <w:rsid w:val="002A363B"/>
    <w:rsid w:val="002A3DBA"/>
    <w:rsid w:val="002A3DC0"/>
    <w:rsid w:val="002A4652"/>
    <w:rsid w:val="002A4D04"/>
    <w:rsid w:val="002A6088"/>
    <w:rsid w:val="002A6F35"/>
    <w:rsid w:val="002B14D2"/>
    <w:rsid w:val="002B1C22"/>
    <w:rsid w:val="002B1E5C"/>
    <w:rsid w:val="002B2393"/>
    <w:rsid w:val="002B2C71"/>
    <w:rsid w:val="002B30E5"/>
    <w:rsid w:val="002B32D4"/>
    <w:rsid w:val="002B407B"/>
    <w:rsid w:val="002B48A7"/>
    <w:rsid w:val="002B5BBE"/>
    <w:rsid w:val="002B5D5D"/>
    <w:rsid w:val="002B6681"/>
    <w:rsid w:val="002B6D98"/>
    <w:rsid w:val="002C210D"/>
    <w:rsid w:val="002C225C"/>
    <w:rsid w:val="002C2A21"/>
    <w:rsid w:val="002C2BA6"/>
    <w:rsid w:val="002C3B21"/>
    <w:rsid w:val="002D04D1"/>
    <w:rsid w:val="002D0A11"/>
    <w:rsid w:val="002D0CDB"/>
    <w:rsid w:val="002D378A"/>
    <w:rsid w:val="002D4D1C"/>
    <w:rsid w:val="002D64D1"/>
    <w:rsid w:val="002E0D39"/>
    <w:rsid w:val="002E244B"/>
    <w:rsid w:val="002E5B07"/>
    <w:rsid w:val="002E5C56"/>
    <w:rsid w:val="002F2819"/>
    <w:rsid w:val="002F41DF"/>
    <w:rsid w:val="002F6D6C"/>
    <w:rsid w:val="0030030A"/>
    <w:rsid w:val="0030118E"/>
    <w:rsid w:val="00303584"/>
    <w:rsid w:val="003046D2"/>
    <w:rsid w:val="00305217"/>
    <w:rsid w:val="0030548F"/>
    <w:rsid w:val="00305CC2"/>
    <w:rsid w:val="00306AFD"/>
    <w:rsid w:val="0031143C"/>
    <w:rsid w:val="003135D0"/>
    <w:rsid w:val="003135F9"/>
    <w:rsid w:val="00313D39"/>
    <w:rsid w:val="00314A17"/>
    <w:rsid w:val="00317546"/>
    <w:rsid w:val="00317C6B"/>
    <w:rsid w:val="00317EF4"/>
    <w:rsid w:val="00317F6B"/>
    <w:rsid w:val="00320A56"/>
    <w:rsid w:val="003211E4"/>
    <w:rsid w:val="0032372C"/>
    <w:rsid w:val="00324179"/>
    <w:rsid w:val="00324ACF"/>
    <w:rsid w:val="00325F18"/>
    <w:rsid w:val="003260BA"/>
    <w:rsid w:val="00326F62"/>
    <w:rsid w:val="00330B4B"/>
    <w:rsid w:val="00332506"/>
    <w:rsid w:val="003328F9"/>
    <w:rsid w:val="00335AAE"/>
    <w:rsid w:val="00335C9C"/>
    <w:rsid w:val="00342734"/>
    <w:rsid w:val="00343150"/>
    <w:rsid w:val="00343943"/>
    <w:rsid w:val="00343FE8"/>
    <w:rsid w:val="003448F9"/>
    <w:rsid w:val="00345EEE"/>
    <w:rsid w:val="003462D0"/>
    <w:rsid w:val="00347017"/>
    <w:rsid w:val="00351ECB"/>
    <w:rsid w:val="00353962"/>
    <w:rsid w:val="00353BD1"/>
    <w:rsid w:val="00353FA0"/>
    <w:rsid w:val="00356348"/>
    <w:rsid w:val="00356E3F"/>
    <w:rsid w:val="003577D8"/>
    <w:rsid w:val="00360E32"/>
    <w:rsid w:val="0036392D"/>
    <w:rsid w:val="00364235"/>
    <w:rsid w:val="0036489D"/>
    <w:rsid w:val="0036498E"/>
    <w:rsid w:val="00365A5A"/>
    <w:rsid w:val="00365F24"/>
    <w:rsid w:val="003670C6"/>
    <w:rsid w:val="003674C9"/>
    <w:rsid w:val="00367DF8"/>
    <w:rsid w:val="003705B0"/>
    <w:rsid w:val="00371B29"/>
    <w:rsid w:val="00374BA0"/>
    <w:rsid w:val="00375805"/>
    <w:rsid w:val="00377288"/>
    <w:rsid w:val="00381B12"/>
    <w:rsid w:val="00381C1A"/>
    <w:rsid w:val="00381CF3"/>
    <w:rsid w:val="00385A88"/>
    <w:rsid w:val="00385C1B"/>
    <w:rsid w:val="003864C3"/>
    <w:rsid w:val="00386BF4"/>
    <w:rsid w:val="00386DBE"/>
    <w:rsid w:val="00387281"/>
    <w:rsid w:val="00387869"/>
    <w:rsid w:val="00390075"/>
    <w:rsid w:val="003923A1"/>
    <w:rsid w:val="00392B28"/>
    <w:rsid w:val="0039353B"/>
    <w:rsid w:val="0039398E"/>
    <w:rsid w:val="003945A1"/>
    <w:rsid w:val="003947D3"/>
    <w:rsid w:val="00395FD5"/>
    <w:rsid w:val="003A0E68"/>
    <w:rsid w:val="003A394B"/>
    <w:rsid w:val="003A60AE"/>
    <w:rsid w:val="003B0F4E"/>
    <w:rsid w:val="003B2461"/>
    <w:rsid w:val="003B2D00"/>
    <w:rsid w:val="003B396D"/>
    <w:rsid w:val="003B61DB"/>
    <w:rsid w:val="003B7910"/>
    <w:rsid w:val="003C21B3"/>
    <w:rsid w:val="003C2B69"/>
    <w:rsid w:val="003C5209"/>
    <w:rsid w:val="003C5884"/>
    <w:rsid w:val="003C6298"/>
    <w:rsid w:val="003C71EA"/>
    <w:rsid w:val="003C723C"/>
    <w:rsid w:val="003C7CEF"/>
    <w:rsid w:val="003C7D70"/>
    <w:rsid w:val="003D0946"/>
    <w:rsid w:val="003D09F3"/>
    <w:rsid w:val="003D28AA"/>
    <w:rsid w:val="003D2F44"/>
    <w:rsid w:val="003D4D17"/>
    <w:rsid w:val="003D626F"/>
    <w:rsid w:val="003D743A"/>
    <w:rsid w:val="003E2320"/>
    <w:rsid w:val="003E2BEA"/>
    <w:rsid w:val="003E53CA"/>
    <w:rsid w:val="003E5E72"/>
    <w:rsid w:val="003F02FE"/>
    <w:rsid w:val="003F033A"/>
    <w:rsid w:val="003F0A3C"/>
    <w:rsid w:val="003F0F3F"/>
    <w:rsid w:val="003F2C17"/>
    <w:rsid w:val="003F7F28"/>
    <w:rsid w:val="00400FDA"/>
    <w:rsid w:val="00401CE1"/>
    <w:rsid w:val="0040216A"/>
    <w:rsid w:val="004034B3"/>
    <w:rsid w:val="004051A1"/>
    <w:rsid w:val="00405844"/>
    <w:rsid w:val="00405CCC"/>
    <w:rsid w:val="0041215C"/>
    <w:rsid w:val="00413463"/>
    <w:rsid w:val="00415015"/>
    <w:rsid w:val="004156C7"/>
    <w:rsid w:val="00416615"/>
    <w:rsid w:val="00416BE3"/>
    <w:rsid w:val="00422868"/>
    <w:rsid w:val="004240CC"/>
    <w:rsid w:val="00425249"/>
    <w:rsid w:val="004252EF"/>
    <w:rsid w:val="00425C4C"/>
    <w:rsid w:val="004262C6"/>
    <w:rsid w:val="00426712"/>
    <w:rsid w:val="00426BBE"/>
    <w:rsid w:val="0043054E"/>
    <w:rsid w:val="00431913"/>
    <w:rsid w:val="00431C68"/>
    <w:rsid w:val="00433627"/>
    <w:rsid w:val="00433865"/>
    <w:rsid w:val="00434112"/>
    <w:rsid w:val="0044023F"/>
    <w:rsid w:val="0044054A"/>
    <w:rsid w:val="00440930"/>
    <w:rsid w:val="00442694"/>
    <w:rsid w:val="004466DC"/>
    <w:rsid w:val="0045026A"/>
    <w:rsid w:val="00451000"/>
    <w:rsid w:val="00454553"/>
    <w:rsid w:val="004549A0"/>
    <w:rsid w:val="0045678E"/>
    <w:rsid w:val="00456A0A"/>
    <w:rsid w:val="0046121A"/>
    <w:rsid w:val="00461AB4"/>
    <w:rsid w:val="00461DE0"/>
    <w:rsid w:val="00462B9E"/>
    <w:rsid w:val="00463364"/>
    <w:rsid w:val="0046594D"/>
    <w:rsid w:val="00467A9B"/>
    <w:rsid w:val="00467B60"/>
    <w:rsid w:val="004706DC"/>
    <w:rsid w:val="00480631"/>
    <w:rsid w:val="004826E9"/>
    <w:rsid w:val="00482EBF"/>
    <w:rsid w:val="0048445F"/>
    <w:rsid w:val="00484B16"/>
    <w:rsid w:val="0048616E"/>
    <w:rsid w:val="00487BA5"/>
    <w:rsid w:val="0049026A"/>
    <w:rsid w:val="00492B1D"/>
    <w:rsid w:val="00496CF9"/>
    <w:rsid w:val="004A0A8B"/>
    <w:rsid w:val="004A1B77"/>
    <w:rsid w:val="004A2154"/>
    <w:rsid w:val="004A4F83"/>
    <w:rsid w:val="004A55EC"/>
    <w:rsid w:val="004A593A"/>
    <w:rsid w:val="004A6CAF"/>
    <w:rsid w:val="004A7CBB"/>
    <w:rsid w:val="004B0C4B"/>
    <w:rsid w:val="004B1C65"/>
    <w:rsid w:val="004B21B6"/>
    <w:rsid w:val="004B6047"/>
    <w:rsid w:val="004C14D0"/>
    <w:rsid w:val="004C1B8C"/>
    <w:rsid w:val="004C200E"/>
    <w:rsid w:val="004C2BE9"/>
    <w:rsid w:val="004C3470"/>
    <w:rsid w:val="004C4433"/>
    <w:rsid w:val="004C4C17"/>
    <w:rsid w:val="004C6C68"/>
    <w:rsid w:val="004D0548"/>
    <w:rsid w:val="004D3030"/>
    <w:rsid w:val="004D34C8"/>
    <w:rsid w:val="004D4069"/>
    <w:rsid w:val="004E084C"/>
    <w:rsid w:val="004E08D4"/>
    <w:rsid w:val="004E28B9"/>
    <w:rsid w:val="004E2CE1"/>
    <w:rsid w:val="004E36FD"/>
    <w:rsid w:val="004E5FCF"/>
    <w:rsid w:val="004E60A4"/>
    <w:rsid w:val="004E6C31"/>
    <w:rsid w:val="004F048A"/>
    <w:rsid w:val="004F1F53"/>
    <w:rsid w:val="004F2F6E"/>
    <w:rsid w:val="004F34B9"/>
    <w:rsid w:val="004F51F6"/>
    <w:rsid w:val="004F632A"/>
    <w:rsid w:val="00501E5C"/>
    <w:rsid w:val="005023F5"/>
    <w:rsid w:val="00503170"/>
    <w:rsid w:val="005072BE"/>
    <w:rsid w:val="00514B98"/>
    <w:rsid w:val="005150BE"/>
    <w:rsid w:val="00515C7D"/>
    <w:rsid w:val="00515FD6"/>
    <w:rsid w:val="005167B8"/>
    <w:rsid w:val="00516864"/>
    <w:rsid w:val="00521EE4"/>
    <w:rsid w:val="005257A8"/>
    <w:rsid w:val="005266FF"/>
    <w:rsid w:val="00526882"/>
    <w:rsid w:val="00531420"/>
    <w:rsid w:val="00531B7C"/>
    <w:rsid w:val="005325A4"/>
    <w:rsid w:val="005326CB"/>
    <w:rsid w:val="00533824"/>
    <w:rsid w:val="00537457"/>
    <w:rsid w:val="0054279F"/>
    <w:rsid w:val="005428ED"/>
    <w:rsid w:val="00543BA6"/>
    <w:rsid w:val="0054402E"/>
    <w:rsid w:val="00551D9A"/>
    <w:rsid w:val="00552F7F"/>
    <w:rsid w:val="005535CE"/>
    <w:rsid w:val="0055453D"/>
    <w:rsid w:val="00554DB1"/>
    <w:rsid w:val="00555E37"/>
    <w:rsid w:val="00557268"/>
    <w:rsid w:val="00557702"/>
    <w:rsid w:val="00560F70"/>
    <w:rsid w:val="00561BD0"/>
    <w:rsid w:val="00561FCD"/>
    <w:rsid w:val="00562560"/>
    <w:rsid w:val="0056334E"/>
    <w:rsid w:val="005639E3"/>
    <w:rsid w:val="005650CA"/>
    <w:rsid w:val="00565B00"/>
    <w:rsid w:val="005670A6"/>
    <w:rsid w:val="005701F2"/>
    <w:rsid w:val="00571A68"/>
    <w:rsid w:val="00575713"/>
    <w:rsid w:val="00575BDB"/>
    <w:rsid w:val="005801AA"/>
    <w:rsid w:val="00580644"/>
    <w:rsid w:val="00580FB3"/>
    <w:rsid w:val="0058130F"/>
    <w:rsid w:val="005826EB"/>
    <w:rsid w:val="0058798B"/>
    <w:rsid w:val="0059046A"/>
    <w:rsid w:val="0059383A"/>
    <w:rsid w:val="00594A7A"/>
    <w:rsid w:val="00595495"/>
    <w:rsid w:val="005A0668"/>
    <w:rsid w:val="005A25FE"/>
    <w:rsid w:val="005A3001"/>
    <w:rsid w:val="005A3582"/>
    <w:rsid w:val="005A5A2C"/>
    <w:rsid w:val="005A68AC"/>
    <w:rsid w:val="005B0342"/>
    <w:rsid w:val="005B0B3E"/>
    <w:rsid w:val="005B17F2"/>
    <w:rsid w:val="005B2853"/>
    <w:rsid w:val="005B4661"/>
    <w:rsid w:val="005B5621"/>
    <w:rsid w:val="005B60D5"/>
    <w:rsid w:val="005C1AC5"/>
    <w:rsid w:val="005C27F4"/>
    <w:rsid w:val="005C35FA"/>
    <w:rsid w:val="005C3D94"/>
    <w:rsid w:val="005C5B33"/>
    <w:rsid w:val="005C5CC2"/>
    <w:rsid w:val="005D0605"/>
    <w:rsid w:val="005D14EA"/>
    <w:rsid w:val="005D195D"/>
    <w:rsid w:val="005D2525"/>
    <w:rsid w:val="005D3177"/>
    <w:rsid w:val="005D355D"/>
    <w:rsid w:val="005E0D26"/>
    <w:rsid w:val="005E1304"/>
    <w:rsid w:val="005E14C2"/>
    <w:rsid w:val="005E341A"/>
    <w:rsid w:val="005E4AA6"/>
    <w:rsid w:val="005E62C7"/>
    <w:rsid w:val="005F0BD4"/>
    <w:rsid w:val="005F142B"/>
    <w:rsid w:val="005F2A15"/>
    <w:rsid w:val="005F5780"/>
    <w:rsid w:val="005F6822"/>
    <w:rsid w:val="0060281B"/>
    <w:rsid w:val="00604418"/>
    <w:rsid w:val="006049C1"/>
    <w:rsid w:val="0060689D"/>
    <w:rsid w:val="00611BD2"/>
    <w:rsid w:val="00612C95"/>
    <w:rsid w:val="00613D71"/>
    <w:rsid w:val="00615A91"/>
    <w:rsid w:val="00617231"/>
    <w:rsid w:val="00621AA3"/>
    <w:rsid w:val="00622A2D"/>
    <w:rsid w:val="00622F47"/>
    <w:rsid w:val="00622F6E"/>
    <w:rsid w:val="0062364D"/>
    <w:rsid w:val="00623D08"/>
    <w:rsid w:val="006276DC"/>
    <w:rsid w:val="00630178"/>
    <w:rsid w:val="006307F7"/>
    <w:rsid w:val="0063234A"/>
    <w:rsid w:val="00633272"/>
    <w:rsid w:val="006344D2"/>
    <w:rsid w:val="006360AF"/>
    <w:rsid w:val="00637C13"/>
    <w:rsid w:val="0064053A"/>
    <w:rsid w:val="0064062E"/>
    <w:rsid w:val="00643281"/>
    <w:rsid w:val="00643E4B"/>
    <w:rsid w:val="00651A20"/>
    <w:rsid w:val="0065243F"/>
    <w:rsid w:val="00654071"/>
    <w:rsid w:val="00654610"/>
    <w:rsid w:val="0065612A"/>
    <w:rsid w:val="00660DE3"/>
    <w:rsid w:val="00661247"/>
    <w:rsid w:val="006629D2"/>
    <w:rsid w:val="00662BFC"/>
    <w:rsid w:val="00666C8E"/>
    <w:rsid w:val="00667125"/>
    <w:rsid w:val="0066765D"/>
    <w:rsid w:val="006701E2"/>
    <w:rsid w:val="00674C68"/>
    <w:rsid w:val="00675BCD"/>
    <w:rsid w:val="00675C3A"/>
    <w:rsid w:val="0067711D"/>
    <w:rsid w:val="00677233"/>
    <w:rsid w:val="0068153F"/>
    <w:rsid w:val="006815B7"/>
    <w:rsid w:val="00682CFC"/>
    <w:rsid w:val="00684C22"/>
    <w:rsid w:val="006858C0"/>
    <w:rsid w:val="00686058"/>
    <w:rsid w:val="0068690D"/>
    <w:rsid w:val="00686F13"/>
    <w:rsid w:val="00687275"/>
    <w:rsid w:val="00690F57"/>
    <w:rsid w:val="00691507"/>
    <w:rsid w:val="006954DD"/>
    <w:rsid w:val="0069761A"/>
    <w:rsid w:val="00697769"/>
    <w:rsid w:val="006977CA"/>
    <w:rsid w:val="006A18F8"/>
    <w:rsid w:val="006A1A4E"/>
    <w:rsid w:val="006A3014"/>
    <w:rsid w:val="006A3C94"/>
    <w:rsid w:val="006A5840"/>
    <w:rsid w:val="006A5FBE"/>
    <w:rsid w:val="006A7429"/>
    <w:rsid w:val="006A7C24"/>
    <w:rsid w:val="006B0E0E"/>
    <w:rsid w:val="006B4CC1"/>
    <w:rsid w:val="006B612D"/>
    <w:rsid w:val="006B6D0E"/>
    <w:rsid w:val="006B6F97"/>
    <w:rsid w:val="006C3267"/>
    <w:rsid w:val="006C544C"/>
    <w:rsid w:val="006C723B"/>
    <w:rsid w:val="006C73A4"/>
    <w:rsid w:val="006D1658"/>
    <w:rsid w:val="006D257C"/>
    <w:rsid w:val="006D269B"/>
    <w:rsid w:val="006D31BC"/>
    <w:rsid w:val="006D5844"/>
    <w:rsid w:val="006D653C"/>
    <w:rsid w:val="006E093B"/>
    <w:rsid w:val="006E30CE"/>
    <w:rsid w:val="006E32A3"/>
    <w:rsid w:val="006E3873"/>
    <w:rsid w:val="006E6DC1"/>
    <w:rsid w:val="006E7C92"/>
    <w:rsid w:val="00700070"/>
    <w:rsid w:val="00700146"/>
    <w:rsid w:val="0070161D"/>
    <w:rsid w:val="00701643"/>
    <w:rsid w:val="00702B41"/>
    <w:rsid w:val="00702C96"/>
    <w:rsid w:val="007041D6"/>
    <w:rsid w:val="00704EE4"/>
    <w:rsid w:val="0070602B"/>
    <w:rsid w:val="00707C46"/>
    <w:rsid w:val="00710867"/>
    <w:rsid w:val="00717263"/>
    <w:rsid w:val="007172BD"/>
    <w:rsid w:val="00720183"/>
    <w:rsid w:val="00720BE3"/>
    <w:rsid w:val="00721EB0"/>
    <w:rsid w:val="00725C5D"/>
    <w:rsid w:val="007314A0"/>
    <w:rsid w:val="00733041"/>
    <w:rsid w:val="00733822"/>
    <w:rsid w:val="007339F9"/>
    <w:rsid w:val="00735BD1"/>
    <w:rsid w:val="0073667C"/>
    <w:rsid w:val="00736E2A"/>
    <w:rsid w:val="00740768"/>
    <w:rsid w:val="007433A6"/>
    <w:rsid w:val="00744A44"/>
    <w:rsid w:val="00747238"/>
    <w:rsid w:val="007511D2"/>
    <w:rsid w:val="0075267F"/>
    <w:rsid w:val="00752717"/>
    <w:rsid w:val="00754B23"/>
    <w:rsid w:val="00755707"/>
    <w:rsid w:val="00755D22"/>
    <w:rsid w:val="00756AE3"/>
    <w:rsid w:val="00757177"/>
    <w:rsid w:val="0076081D"/>
    <w:rsid w:val="00761505"/>
    <w:rsid w:val="00761E16"/>
    <w:rsid w:val="00761F85"/>
    <w:rsid w:val="007646B0"/>
    <w:rsid w:val="007656E0"/>
    <w:rsid w:val="00766458"/>
    <w:rsid w:val="007672FB"/>
    <w:rsid w:val="00767360"/>
    <w:rsid w:val="007676B0"/>
    <w:rsid w:val="0076773D"/>
    <w:rsid w:val="00767AC5"/>
    <w:rsid w:val="00770145"/>
    <w:rsid w:val="00770592"/>
    <w:rsid w:val="0077272D"/>
    <w:rsid w:val="007731BC"/>
    <w:rsid w:val="007733BE"/>
    <w:rsid w:val="00773597"/>
    <w:rsid w:val="00773C39"/>
    <w:rsid w:val="007741D6"/>
    <w:rsid w:val="007743E5"/>
    <w:rsid w:val="00776D82"/>
    <w:rsid w:val="00777353"/>
    <w:rsid w:val="0077784D"/>
    <w:rsid w:val="00777B75"/>
    <w:rsid w:val="00780370"/>
    <w:rsid w:val="00780689"/>
    <w:rsid w:val="007807B4"/>
    <w:rsid w:val="00780B98"/>
    <w:rsid w:val="00781FB8"/>
    <w:rsid w:val="007836C9"/>
    <w:rsid w:val="00783AB6"/>
    <w:rsid w:val="007851FC"/>
    <w:rsid w:val="00786472"/>
    <w:rsid w:val="00787737"/>
    <w:rsid w:val="0079051D"/>
    <w:rsid w:val="007909EE"/>
    <w:rsid w:val="00790EB6"/>
    <w:rsid w:val="00791AAB"/>
    <w:rsid w:val="0079240D"/>
    <w:rsid w:val="00792A40"/>
    <w:rsid w:val="00795D0B"/>
    <w:rsid w:val="007973B6"/>
    <w:rsid w:val="007A32EE"/>
    <w:rsid w:val="007A47AC"/>
    <w:rsid w:val="007A504A"/>
    <w:rsid w:val="007A52C9"/>
    <w:rsid w:val="007A5C99"/>
    <w:rsid w:val="007A7679"/>
    <w:rsid w:val="007B28DE"/>
    <w:rsid w:val="007B4E6D"/>
    <w:rsid w:val="007B5DF1"/>
    <w:rsid w:val="007B6254"/>
    <w:rsid w:val="007B6908"/>
    <w:rsid w:val="007B7B4B"/>
    <w:rsid w:val="007C0A18"/>
    <w:rsid w:val="007C5C83"/>
    <w:rsid w:val="007C7C5B"/>
    <w:rsid w:val="007D09D0"/>
    <w:rsid w:val="007D2F35"/>
    <w:rsid w:val="007D5A4C"/>
    <w:rsid w:val="007D6104"/>
    <w:rsid w:val="007D6E0E"/>
    <w:rsid w:val="007E1AD0"/>
    <w:rsid w:val="007E4551"/>
    <w:rsid w:val="007E6085"/>
    <w:rsid w:val="007F0D73"/>
    <w:rsid w:val="007F2B81"/>
    <w:rsid w:val="007F2E12"/>
    <w:rsid w:val="007F36E7"/>
    <w:rsid w:val="007F391C"/>
    <w:rsid w:val="007F524D"/>
    <w:rsid w:val="007F57EB"/>
    <w:rsid w:val="007F6182"/>
    <w:rsid w:val="008004B9"/>
    <w:rsid w:val="00802733"/>
    <w:rsid w:val="0080511A"/>
    <w:rsid w:val="00805B53"/>
    <w:rsid w:val="00806A50"/>
    <w:rsid w:val="0080721A"/>
    <w:rsid w:val="008076B3"/>
    <w:rsid w:val="008078C4"/>
    <w:rsid w:val="00810BA7"/>
    <w:rsid w:val="008129F1"/>
    <w:rsid w:val="008130C3"/>
    <w:rsid w:val="008143E6"/>
    <w:rsid w:val="00816DA8"/>
    <w:rsid w:val="00816E12"/>
    <w:rsid w:val="00817688"/>
    <w:rsid w:val="008178D7"/>
    <w:rsid w:val="00817993"/>
    <w:rsid w:val="00827742"/>
    <w:rsid w:val="00831E3E"/>
    <w:rsid w:val="00832BD8"/>
    <w:rsid w:val="0083431F"/>
    <w:rsid w:val="00841248"/>
    <w:rsid w:val="008419EC"/>
    <w:rsid w:val="00841E5A"/>
    <w:rsid w:val="008424F4"/>
    <w:rsid w:val="00842B9C"/>
    <w:rsid w:val="0084356B"/>
    <w:rsid w:val="0084547D"/>
    <w:rsid w:val="0084656C"/>
    <w:rsid w:val="00850B35"/>
    <w:rsid w:val="00851018"/>
    <w:rsid w:val="00851BB3"/>
    <w:rsid w:val="00851DB5"/>
    <w:rsid w:val="008521A9"/>
    <w:rsid w:val="00855657"/>
    <w:rsid w:val="00856DA8"/>
    <w:rsid w:val="00861025"/>
    <w:rsid w:val="0086231E"/>
    <w:rsid w:val="0086287E"/>
    <w:rsid w:val="0086288D"/>
    <w:rsid w:val="00863476"/>
    <w:rsid w:val="008662ED"/>
    <w:rsid w:val="008754D5"/>
    <w:rsid w:val="00875AB6"/>
    <w:rsid w:val="00877777"/>
    <w:rsid w:val="00883D85"/>
    <w:rsid w:val="00885E1E"/>
    <w:rsid w:val="0089131C"/>
    <w:rsid w:val="00891EBA"/>
    <w:rsid w:val="0089306A"/>
    <w:rsid w:val="00893A97"/>
    <w:rsid w:val="008A2CF0"/>
    <w:rsid w:val="008A4C6A"/>
    <w:rsid w:val="008A5C68"/>
    <w:rsid w:val="008A5DBC"/>
    <w:rsid w:val="008A5DFB"/>
    <w:rsid w:val="008A5F42"/>
    <w:rsid w:val="008A6F53"/>
    <w:rsid w:val="008A7547"/>
    <w:rsid w:val="008A79D5"/>
    <w:rsid w:val="008B0434"/>
    <w:rsid w:val="008B1AD0"/>
    <w:rsid w:val="008B2A1E"/>
    <w:rsid w:val="008B3F27"/>
    <w:rsid w:val="008B40DA"/>
    <w:rsid w:val="008B4332"/>
    <w:rsid w:val="008B47F2"/>
    <w:rsid w:val="008B53D1"/>
    <w:rsid w:val="008B6C3B"/>
    <w:rsid w:val="008C069F"/>
    <w:rsid w:val="008C1010"/>
    <w:rsid w:val="008C12A9"/>
    <w:rsid w:val="008C1418"/>
    <w:rsid w:val="008C1F3F"/>
    <w:rsid w:val="008C3149"/>
    <w:rsid w:val="008C40FC"/>
    <w:rsid w:val="008C5B54"/>
    <w:rsid w:val="008C751A"/>
    <w:rsid w:val="008D1E0D"/>
    <w:rsid w:val="008D2F65"/>
    <w:rsid w:val="008D3758"/>
    <w:rsid w:val="008D5E9F"/>
    <w:rsid w:val="008E1527"/>
    <w:rsid w:val="008E4030"/>
    <w:rsid w:val="008E417A"/>
    <w:rsid w:val="008E517D"/>
    <w:rsid w:val="008E5F30"/>
    <w:rsid w:val="008E765E"/>
    <w:rsid w:val="008E77EC"/>
    <w:rsid w:val="008F12BF"/>
    <w:rsid w:val="008F20FD"/>
    <w:rsid w:val="008F275E"/>
    <w:rsid w:val="008F27D4"/>
    <w:rsid w:val="008F2E77"/>
    <w:rsid w:val="008F2EAA"/>
    <w:rsid w:val="008F31A4"/>
    <w:rsid w:val="008F5D73"/>
    <w:rsid w:val="00901A1C"/>
    <w:rsid w:val="00903EA9"/>
    <w:rsid w:val="00904682"/>
    <w:rsid w:val="009067FD"/>
    <w:rsid w:val="00914C06"/>
    <w:rsid w:val="00915D67"/>
    <w:rsid w:val="0091677D"/>
    <w:rsid w:val="0091697B"/>
    <w:rsid w:val="0092021F"/>
    <w:rsid w:val="00920543"/>
    <w:rsid w:val="009230BD"/>
    <w:rsid w:val="00924091"/>
    <w:rsid w:val="00924AD8"/>
    <w:rsid w:val="00926EAD"/>
    <w:rsid w:val="009302FD"/>
    <w:rsid w:val="00933346"/>
    <w:rsid w:val="00934250"/>
    <w:rsid w:val="00935D65"/>
    <w:rsid w:val="00936243"/>
    <w:rsid w:val="00936D8B"/>
    <w:rsid w:val="009372EB"/>
    <w:rsid w:val="00937F3F"/>
    <w:rsid w:val="0094170C"/>
    <w:rsid w:val="00941BE3"/>
    <w:rsid w:val="00941DB2"/>
    <w:rsid w:val="00943522"/>
    <w:rsid w:val="00943746"/>
    <w:rsid w:val="00943920"/>
    <w:rsid w:val="00943E24"/>
    <w:rsid w:val="00944A3E"/>
    <w:rsid w:val="00945CA4"/>
    <w:rsid w:val="0095099A"/>
    <w:rsid w:val="009519DA"/>
    <w:rsid w:val="00951DF9"/>
    <w:rsid w:val="009532ED"/>
    <w:rsid w:val="009575DE"/>
    <w:rsid w:val="00957756"/>
    <w:rsid w:val="00961840"/>
    <w:rsid w:val="00961D4D"/>
    <w:rsid w:val="00966685"/>
    <w:rsid w:val="00967320"/>
    <w:rsid w:val="00973BA9"/>
    <w:rsid w:val="009752AE"/>
    <w:rsid w:val="00980771"/>
    <w:rsid w:val="00982539"/>
    <w:rsid w:val="00983F72"/>
    <w:rsid w:val="009873CB"/>
    <w:rsid w:val="009878F8"/>
    <w:rsid w:val="00987D7A"/>
    <w:rsid w:val="009903AA"/>
    <w:rsid w:val="0099246A"/>
    <w:rsid w:val="009946CC"/>
    <w:rsid w:val="00994C92"/>
    <w:rsid w:val="009A2D40"/>
    <w:rsid w:val="009A33AE"/>
    <w:rsid w:val="009A3EBE"/>
    <w:rsid w:val="009A49D3"/>
    <w:rsid w:val="009A56B4"/>
    <w:rsid w:val="009A5DB6"/>
    <w:rsid w:val="009A6C4E"/>
    <w:rsid w:val="009A6F26"/>
    <w:rsid w:val="009B0384"/>
    <w:rsid w:val="009B03EC"/>
    <w:rsid w:val="009B18D6"/>
    <w:rsid w:val="009B2B98"/>
    <w:rsid w:val="009B4D91"/>
    <w:rsid w:val="009B7020"/>
    <w:rsid w:val="009B78B2"/>
    <w:rsid w:val="009B7CEA"/>
    <w:rsid w:val="009C0397"/>
    <w:rsid w:val="009C6AC8"/>
    <w:rsid w:val="009C6F86"/>
    <w:rsid w:val="009D0252"/>
    <w:rsid w:val="009D0B00"/>
    <w:rsid w:val="009D10CA"/>
    <w:rsid w:val="009D2AC4"/>
    <w:rsid w:val="009D443C"/>
    <w:rsid w:val="009D4DDC"/>
    <w:rsid w:val="009D54E5"/>
    <w:rsid w:val="009E00AB"/>
    <w:rsid w:val="009E0349"/>
    <w:rsid w:val="009E109D"/>
    <w:rsid w:val="009E155F"/>
    <w:rsid w:val="009E1913"/>
    <w:rsid w:val="009E2501"/>
    <w:rsid w:val="009F0013"/>
    <w:rsid w:val="009F2819"/>
    <w:rsid w:val="009F3208"/>
    <w:rsid w:val="009F4A4F"/>
    <w:rsid w:val="009F5A88"/>
    <w:rsid w:val="009F5B5A"/>
    <w:rsid w:val="009F63E4"/>
    <w:rsid w:val="00A108AF"/>
    <w:rsid w:val="00A14EA1"/>
    <w:rsid w:val="00A14FBF"/>
    <w:rsid w:val="00A16BC6"/>
    <w:rsid w:val="00A20477"/>
    <w:rsid w:val="00A21951"/>
    <w:rsid w:val="00A2298F"/>
    <w:rsid w:val="00A310AB"/>
    <w:rsid w:val="00A3162E"/>
    <w:rsid w:val="00A319AC"/>
    <w:rsid w:val="00A31B34"/>
    <w:rsid w:val="00A32803"/>
    <w:rsid w:val="00A33220"/>
    <w:rsid w:val="00A33FF0"/>
    <w:rsid w:val="00A3626B"/>
    <w:rsid w:val="00A4024F"/>
    <w:rsid w:val="00A40A64"/>
    <w:rsid w:val="00A40DB2"/>
    <w:rsid w:val="00A419A4"/>
    <w:rsid w:val="00A4316D"/>
    <w:rsid w:val="00A45562"/>
    <w:rsid w:val="00A46341"/>
    <w:rsid w:val="00A46AA5"/>
    <w:rsid w:val="00A51954"/>
    <w:rsid w:val="00A576E7"/>
    <w:rsid w:val="00A608F0"/>
    <w:rsid w:val="00A61C63"/>
    <w:rsid w:val="00A61D0C"/>
    <w:rsid w:val="00A66C39"/>
    <w:rsid w:val="00A715AA"/>
    <w:rsid w:val="00A71C6C"/>
    <w:rsid w:val="00A73127"/>
    <w:rsid w:val="00A736F5"/>
    <w:rsid w:val="00A73FBE"/>
    <w:rsid w:val="00A747A5"/>
    <w:rsid w:val="00A76B7E"/>
    <w:rsid w:val="00A8016A"/>
    <w:rsid w:val="00A80333"/>
    <w:rsid w:val="00A85784"/>
    <w:rsid w:val="00A85A7C"/>
    <w:rsid w:val="00A867F2"/>
    <w:rsid w:val="00A8684E"/>
    <w:rsid w:val="00A869ED"/>
    <w:rsid w:val="00A876CE"/>
    <w:rsid w:val="00A9191D"/>
    <w:rsid w:val="00A964B8"/>
    <w:rsid w:val="00AA1114"/>
    <w:rsid w:val="00AA2920"/>
    <w:rsid w:val="00AA45F1"/>
    <w:rsid w:val="00AA4F5F"/>
    <w:rsid w:val="00AA5738"/>
    <w:rsid w:val="00AA6914"/>
    <w:rsid w:val="00AA7BFC"/>
    <w:rsid w:val="00AB2F98"/>
    <w:rsid w:val="00AB4EAE"/>
    <w:rsid w:val="00AB77D7"/>
    <w:rsid w:val="00AB7D72"/>
    <w:rsid w:val="00AB7E72"/>
    <w:rsid w:val="00AB7E8C"/>
    <w:rsid w:val="00AC0F9C"/>
    <w:rsid w:val="00AC1549"/>
    <w:rsid w:val="00AC1DA5"/>
    <w:rsid w:val="00AC1ED6"/>
    <w:rsid w:val="00AC2E3C"/>
    <w:rsid w:val="00AC427D"/>
    <w:rsid w:val="00AC455B"/>
    <w:rsid w:val="00AC5464"/>
    <w:rsid w:val="00AC6C60"/>
    <w:rsid w:val="00AC7988"/>
    <w:rsid w:val="00AD0330"/>
    <w:rsid w:val="00AD293A"/>
    <w:rsid w:val="00AD3906"/>
    <w:rsid w:val="00AD5A3D"/>
    <w:rsid w:val="00AD5AED"/>
    <w:rsid w:val="00AE0C7B"/>
    <w:rsid w:val="00AE3A99"/>
    <w:rsid w:val="00AE79F3"/>
    <w:rsid w:val="00AF1931"/>
    <w:rsid w:val="00AF2F0B"/>
    <w:rsid w:val="00AF3898"/>
    <w:rsid w:val="00AF4FAC"/>
    <w:rsid w:val="00AF54DA"/>
    <w:rsid w:val="00AF6D87"/>
    <w:rsid w:val="00AF6D8A"/>
    <w:rsid w:val="00B016A9"/>
    <w:rsid w:val="00B0215C"/>
    <w:rsid w:val="00B0229F"/>
    <w:rsid w:val="00B02694"/>
    <w:rsid w:val="00B0297C"/>
    <w:rsid w:val="00B036B3"/>
    <w:rsid w:val="00B04780"/>
    <w:rsid w:val="00B125E7"/>
    <w:rsid w:val="00B12B4F"/>
    <w:rsid w:val="00B13181"/>
    <w:rsid w:val="00B13370"/>
    <w:rsid w:val="00B14931"/>
    <w:rsid w:val="00B15599"/>
    <w:rsid w:val="00B15F32"/>
    <w:rsid w:val="00B170C1"/>
    <w:rsid w:val="00B2224C"/>
    <w:rsid w:val="00B23F7E"/>
    <w:rsid w:val="00B24FD7"/>
    <w:rsid w:val="00B255EE"/>
    <w:rsid w:val="00B2598C"/>
    <w:rsid w:val="00B27DB2"/>
    <w:rsid w:val="00B32153"/>
    <w:rsid w:val="00B34A95"/>
    <w:rsid w:val="00B418C8"/>
    <w:rsid w:val="00B41C0D"/>
    <w:rsid w:val="00B42600"/>
    <w:rsid w:val="00B42ECC"/>
    <w:rsid w:val="00B46C70"/>
    <w:rsid w:val="00B50059"/>
    <w:rsid w:val="00B5049B"/>
    <w:rsid w:val="00B5110D"/>
    <w:rsid w:val="00B51C3B"/>
    <w:rsid w:val="00B51D8E"/>
    <w:rsid w:val="00B526A5"/>
    <w:rsid w:val="00B5320C"/>
    <w:rsid w:val="00B5756B"/>
    <w:rsid w:val="00B57FB9"/>
    <w:rsid w:val="00B60BB0"/>
    <w:rsid w:val="00B61B85"/>
    <w:rsid w:val="00B62D9D"/>
    <w:rsid w:val="00B662A9"/>
    <w:rsid w:val="00B66681"/>
    <w:rsid w:val="00B67DF5"/>
    <w:rsid w:val="00B723FF"/>
    <w:rsid w:val="00B72E47"/>
    <w:rsid w:val="00B73A7D"/>
    <w:rsid w:val="00B77C9A"/>
    <w:rsid w:val="00B80F5C"/>
    <w:rsid w:val="00B81CBD"/>
    <w:rsid w:val="00B84D9B"/>
    <w:rsid w:val="00B86F98"/>
    <w:rsid w:val="00B875B3"/>
    <w:rsid w:val="00B87C16"/>
    <w:rsid w:val="00B925D9"/>
    <w:rsid w:val="00B94D34"/>
    <w:rsid w:val="00B95478"/>
    <w:rsid w:val="00B95534"/>
    <w:rsid w:val="00B965DD"/>
    <w:rsid w:val="00BA0BAD"/>
    <w:rsid w:val="00BA2DEE"/>
    <w:rsid w:val="00BA3A45"/>
    <w:rsid w:val="00BA4D2A"/>
    <w:rsid w:val="00BA4E80"/>
    <w:rsid w:val="00BA61AE"/>
    <w:rsid w:val="00BA662A"/>
    <w:rsid w:val="00BB0117"/>
    <w:rsid w:val="00BB2F4B"/>
    <w:rsid w:val="00BB4407"/>
    <w:rsid w:val="00BB7E93"/>
    <w:rsid w:val="00BC0240"/>
    <w:rsid w:val="00BC07CF"/>
    <w:rsid w:val="00BC294E"/>
    <w:rsid w:val="00BC2E12"/>
    <w:rsid w:val="00BC55EF"/>
    <w:rsid w:val="00BC6ADD"/>
    <w:rsid w:val="00BC6E99"/>
    <w:rsid w:val="00BC7EF8"/>
    <w:rsid w:val="00BD02FC"/>
    <w:rsid w:val="00BD1649"/>
    <w:rsid w:val="00BD260C"/>
    <w:rsid w:val="00BD2C6E"/>
    <w:rsid w:val="00BD4B6B"/>
    <w:rsid w:val="00BD796E"/>
    <w:rsid w:val="00BE1EBE"/>
    <w:rsid w:val="00BE207F"/>
    <w:rsid w:val="00BE236E"/>
    <w:rsid w:val="00BE2F32"/>
    <w:rsid w:val="00BE3FE4"/>
    <w:rsid w:val="00BE4B61"/>
    <w:rsid w:val="00BE63D9"/>
    <w:rsid w:val="00BF0505"/>
    <w:rsid w:val="00BF1728"/>
    <w:rsid w:val="00BF1B8D"/>
    <w:rsid w:val="00BF4A06"/>
    <w:rsid w:val="00BF708A"/>
    <w:rsid w:val="00C02424"/>
    <w:rsid w:val="00C037C2"/>
    <w:rsid w:val="00C0608D"/>
    <w:rsid w:val="00C060DB"/>
    <w:rsid w:val="00C074EC"/>
    <w:rsid w:val="00C107E5"/>
    <w:rsid w:val="00C121F0"/>
    <w:rsid w:val="00C144C3"/>
    <w:rsid w:val="00C16306"/>
    <w:rsid w:val="00C16F19"/>
    <w:rsid w:val="00C17BC8"/>
    <w:rsid w:val="00C21023"/>
    <w:rsid w:val="00C2104F"/>
    <w:rsid w:val="00C22A59"/>
    <w:rsid w:val="00C23538"/>
    <w:rsid w:val="00C23D23"/>
    <w:rsid w:val="00C26CE9"/>
    <w:rsid w:val="00C26F7A"/>
    <w:rsid w:val="00C31151"/>
    <w:rsid w:val="00C3135B"/>
    <w:rsid w:val="00C31520"/>
    <w:rsid w:val="00C31EBD"/>
    <w:rsid w:val="00C36545"/>
    <w:rsid w:val="00C367E6"/>
    <w:rsid w:val="00C36F05"/>
    <w:rsid w:val="00C3769F"/>
    <w:rsid w:val="00C419E7"/>
    <w:rsid w:val="00C434A1"/>
    <w:rsid w:val="00C43D4D"/>
    <w:rsid w:val="00C44A87"/>
    <w:rsid w:val="00C45D79"/>
    <w:rsid w:val="00C460AB"/>
    <w:rsid w:val="00C5089E"/>
    <w:rsid w:val="00C50932"/>
    <w:rsid w:val="00C51A99"/>
    <w:rsid w:val="00C51C9E"/>
    <w:rsid w:val="00C53EAE"/>
    <w:rsid w:val="00C66288"/>
    <w:rsid w:val="00C70756"/>
    <w:rsid w:val="00C72AA2"/>
    <w:rsid w:val="00C7443E"/>
    <w:rsid w:val="00C74D6B"/>
    <w:rsid w:val="00C75E7C"/>
    <w:rsid w:val="00C8163A"/>
    <w:rsid w:val="00C8218A"/>
    <w:rsid w:val="00C846D0"/>
    <w:rsid w:val="00C84762"/>
    <w:rsid w:val="00C859DE"/>
    <w:rsid w:val="00C85A6C"/>
    <w:rsid w:val="00C8737A"/>
    <w:rsid w:val="00C87DF9"/>
    <w:rsid w:val="00C90B0C"/>
    <w:rsid w:val="00C91CB1"/>
    <w:rsid w:val="00C95E30"/>
    <w:rsid w:val="00C95F57"/>
    <w:rsid w:val="00CA3712"/>
    <w:rsid w:val="00CA4197"/>
    <w:rsid w:val="00CA41F5"/>
    <w:rsid w:val="00CA4497"/>
    <w:rsid w:val="00CA4588"/>
    <w:rsid w:val="00CA5617"/>
    <w:rsid w:val="00CA75FE"/>
    <w:rsid w:val="00CB0126"/>
    <w:rsid w:val="00CB1E8B"/>
    <w:rsid w:val="00CB20DA"/>
    <w:rsid w:val="00CB2EEB"/>
    <w:rsid w:val="00CC0ACE"/>
    <w:rsid w:val="00CC1549"/>
    <w:rsid w:val="00CC3A10"/>
    <w:rsid w:val="00CC3C50"/>
    <w:rsid w:val="00CD03B8"/>
    <w:rsid w:val="00CD05FF"/>
    <w:rsid w:val="00CD2DA1"/>
    <w:rsid w:val="00CD4BAD"/>
    <w:rsid w:val="00CD5AFE"/>
    <w:rsid w:val="00CD7E98"/>
    <w:rsid w:val="00CE01EA"/>
    <w:rsid w:val="00CE03B8"/>
    <w:rsid w:val="00CE7C90"/>
    <w:rsid w:val="00CF0911"/>
    <w:rsid w:val="00CF6685"/>
    <w:rsid w:val="00CF6D2A"/>
    <w:rsid w:val="00D01111"/>
    <w:rsid w:val="00D04522"/>
    <w:rsid w:val="00D05323"/>
    <w:rsid w:val="00D05C66"/>
    <w:rsid w:val="00D10BB9"/>
    <w:rsid w:val="00D1148F"/>
    <w:rsid w:val="00D12993"/>
    <w:rsid w:val="00D14D67"/>
    <w:rsid w:val="00D15617"/>
    <w:rsid w:val="00D15AE6"/>
    <w:rsid w:val="00D2096F"/>
    <w:rsid w:val="00D20FEC"/>
    <w:rsid w:val="00D23E69"/>
    <w:rsid w:val="00D30A11"/>
    <w:rsid w:val="00D32C6F"/>
    <w:rsid w:val="00D33147"/>
    <w:rsid w:val="00D339B9"/>
    <w:rsid w:val="00D346B9"/>
    <w:rsid w:val="00D34ACC"/>
    <w:rsid w:val="00D368FE"/>
    <w:rsid w:val="00D40376"/>
    <w:rsid w:val="00D40F57"/>
    <w:rsid w:val="00D42C00"/>
    <w:rsid w:val="00D43778"/>
    <w:rsid w:val="00D45D5E"/>
    <w:rsid w:val="00D45ED2"/>
    <w:rsid w:val="00D47C6D"/>
    <w:rsid w:val="00D52673"/>
    <w:rsid w:val="00D5434C"/>
    <w:rsid w:val="00D5671A"/>
    <w:rsid w:val="00D60898"/>
    <w:rsid w:val="00D60DB5"/>
    <w:rsid w:val="00D6184C"/>
    <w:rsid w:val="00D64F3F"/>
    <w:rsid w:val="00D656BF"/>
    <w:rsid w:val="00D66651"/>
    <w:rsid w:val="00D6754E"/>
    <w:rsid w:val="00D67A47"/>
    <w:rsid w:val="00D67B91"/>
    <w:rsid w:val="00D70412"/>
    <w:rsid w:val="00D7052C"/>
    <w:rsid w:val="00D70D5D"/>
    <w:rsid w:val="00D7254C"/>
    <w:rsid w:val="00D72C25"/>
    <w:rsid w:val="00D733AF"/>
    <w:rsid w:val="00D75FD8"/>
    <w:rsid w:val="00D763CF"/>
    <w:rsid w:val="00D7785F"/>
    <w:rsid w:val="00D80236"/>
    <w:rsid w:val="00D80DFD"/>
    <w:rsid w:val="00D82481"/>
    <w:rsid w:val="00D838AE"/>
    <w:rsid w:val="00D83B89"/>
    <w:rsid w:val="00D85C3D"/>
    <w:rsid w:val="00D871BE"/>
    <w:rsid w:val="00D90830"/>
    <w:rsid w:val="00D90B07"/>
    <w:rsid w:val="00D92AA1"/>
    <w:rsid w:val="00D95AC4"/>
    <w:rsid w:val="00D97543"/>
    <w:rsid w:val="00D97E7D"/>
    <w:rsid w:val="00DA0383"/>
    <w:rsid w:val="00DA2D5C"/>
    <w:rsid w:val="00DA56FE"/>
    <w:rsid w:val="00DA6841"/>
    <w:rsid w:val="00DA6E6D"/>
    <w:rsid w:val="00DB1EAF"/>
    <w:rsid w:val="00DB5201"/>
    <w:rsid w:val="00DB5B55"/>
    <w:rsid w:val="00DB6CE1"/>
    <w:rsid w:val="00DB7022"/>
    <w:rsid w:val="00DC0104"/>
    <w:rsid w:val="00DC0E09"/>
    <w:rsid w:val="00DC1355"/>
    <w:rsid w:val="00DC70C0"/>
    <w:rsid w:val="00DD0100"/>
    <w:rsid w:val="00DD10F2"/>
    <w:rsid w:val="00DD15CF"/>
    <w:rsid w:val="00DD20E9"/>
    <w:rsid w:val="00DD38FC"/>
    <w:rsid w:val="00DD721C"/>
    <w:rsid w:val="00DE01FD"/>
    <w:rsid w:val="00DE138F"/>
    <w:rsid w:val="00DE26E0"/>
    <w:rsid w:val="00DE307E"/>
    <w:rsid w:val="00DE3501"/>
    <w:rsid w:val="00DE50AF"/>
    <w:rsid w:val="00DE5CFC"/>
    <w:rsid w:val="00DE61BD"/>
    <w:rsid w:val="00DE659B"/>
    <w:rsid w:val="00DE7083"/>
    <w:rsid w:val="00DF0555"/>
    <w:rsid w:val="00DF1AD0"/>
    <w:rsid w:val="00DF1EA4"/>
    <w:rsid w:val="00DF3338"/>
    <w:rsid w:val="00DF3470"/>
    <w:rsid w:val="00DF38B1"/>
    <w:rsid w:val="00DF3D09"/>
    <w:rsid w:val="00DF710B"/>
    <w:rsid w:val="00DF72BD"/>
    <w:rsid w:val="00DF7A84"/>
    <w:rsid w:val="00E01064"/>
    <w:rsid w:val="00E03136"/>
    <w:rsid w:val="00E03CC6"/>
    <w:rsid w:val="00E04444"/>
    <w:rsid w:val="00E048C8"/>
    <w:rsid w:val="00E10421"/>
    <w:rsid w:val="00E13BC9"/>
    <w:rsid w:val="00E222F0"/>
    <w:rsid w:val="00E22FFE"/>
    <w:rsid w:val="00E23194"/>
    <w:rsid w:val="00E26469"/>
    <w:rsid w:val="00E268D0"/>
    <w:rsid w:val="00E31F1B"/>
    <w:rsid w:val="00E32AE9"/>
    <w:rsid w:val="00E3391F"/>
    <w:rsid w:val="00E34481"/>
    <w:rsid w:val="00E45649"/>
    <w:rsid w:val="00E45A08"/>
    <w:rsid w:val="00E460DF"/>
    <w:rsid w:val="00E4713A"/>
    <w:rsid w:val="00E47BE0"/>
    <w:rsid w:val="00E54BFC"/>
    <w:rsid w:val="00E5512C"/>
    <w:rsid w:val="00E552F5"/>
    <w:rsid w:val="00E56341"/>
    <w:rsid w:val="00E563F4"/>
    <w:rsid w:val="00E573D3"/>
    <w:rsid w:val="00E60150"/>
    <w:rsid w:val="00E60DAA"/>
    <w:rsid w:val="00E65918"/>
    <w:rsid w:val="00E67ABD"/>
    <w:rsid w:val="00E7099C"/>
    <w:rsid w:val="00E72B1F"/>
    <w:rsid w:val="00E72D8E"/>
    <w:rsid w:val="00E772A2"/>
    <w:rsid w:val="00E777EB"/>
    <w:rsid w:val="00E81893"/>
    <w:rsid w:val="00E83D64"/>
    <w:rsid w:val="00E83EA7"/>
    <w:rsid w:val="00E86B9A"/>
    <w:rsid w:val="00E90020"/>
    <w:rsid w:val="00E924A6"/>
    <w:rsid w:val="00E93CC8"/>
    <w:rsid w:val="00E9614B"/>
    <w:rsid w:val="00E968FF"/>
    <w:rsid w:val="00E97633"/>
    <w:rsid w:val="00EA0497"/>
    <w:rsid w:val="00EA1816"/>
    <w:rsid w:val="00EA1B08"/>
    <w:rsid w:val="00EA3F08"/>
    <w:rsid w:val="00EA41CD"/>
    <w:rsid w:val="00EB1DFA"/>
    <w:rsid w:val="00EB27CB"/>
    <w:rsid w:val="00EB346D"/>
    <w:rsid w:val="00EB386B"/>
    <w:rsid w:val="00EB712A"/>
    <w:rsid w:val="00EB76A7"/>
    <w:rsid w:val="00EC152D"/>
    <w:rsid w:val="00EC3C84"/>
    <w:rsid w:val="00EC4437"/>
    <w:rsid w:val="00EC5915"/>
    <w:rsid w:val="00EC6C9D"/>
    <w:rsid w:val="00EC740C"/>
    <w:rsid w:val="00ED123C"/>
    <w:rsid w:val="00ED2C50"/>
    <w:rsid w:val="00ED38BE"/>
    <w:rsid w:val="00ED4C43"/>
    <w:rsid w:val="00ED509F"/>
    <w:rsid w:val="00ED5831"/>
    <w:rsid w:val="00ED5A1D"/>
    <w:rsid w:val="00EE075E"/>
    <w:rsid w:val="00EE22C7"/>
    <w:rsid w:val="00EE2342"/>
    <w:rsid w:val="00EE29FD"/>
    <w:rsid w:val="00EE3C3D"/>
    <w:rsid w:val="00EE776A"/>
    <w:rsid w:val="00EF0024"/>
    <w:rsid w:val="00EF077C"/>
    <w:rsid w:val="00EF2949"/>
    <w:rsid w:val="00EF3553"/>
    <w:rsid w:val="00EF4FB8"/>
    <w:rsid w:val="00EF5A91"/>
    <w:rsid w:val="00F001AB"/>
    <w:rsid w:val="00F01528"/>
    <w:rsid w:val="00F0508D"/>
    <w:rsid w:val="00F13AFD"/>
    <w:rsid w:val="00F154E8"/>
    <w:rsid w:val="00F15FF6"/>
    <w:rsid w:val="00F16358"/>
    <w:rsid w:val="00F20828"/>
    <w:rsid w:val="00F21D46"/>
    <w:rsid w:val="00F2294C"/>
    <w:rsid w:val="00F24304"/>
    <w:rsid w:val="00F2663A"/>
    <w:rsid w:val="00F307F0"/>
    <w:rsid w:val="00F3102F"/>
    <w:rsid w:val="00F34BB7"/>
    <w:rsid w:val="00F40987"/>
    <w:rsid w:val="00F413F2"/>
    <w:rsid w:val="00F429A6"/>
    <w:rsid w:val="00F42AE9"/>
    <w:rsid w:val="00F46244"/>
    <w:rsid w:val="00F47CC8"/>
    <w:rsid w:val="00F5136C"/>
    <w:rsid w:val="00F51553"/>
    <w:rsid w:val="00F5553C"/>
    <w:rsid w:val="00F60245"/>
    <w:rsid w:val="00F620DC"/>
    <w:rsid w:val="00F638D9"/>
    <w:rsid w:val="00F675A2"/>
    <w:rsid w:val="00F71C5D"/>
    <w:rsid w:val="00F74A26"/>
    <w:rsid w:val="00F77DDA"/>
    <w:rsid w:val="00F81B02"/>
    <w:rsid w:val="00F824D4"/>
    <w:rsid w:val="00F85565"/>
    <w:rsid w:val="00F872F6"/>
    <w:rsid w:val="00F90196"/>
    <w:rsid w:val="00F90773"/>
    <w:rsid w:val="00F93078"/>
    <w:rsid w:val="00F94312"/>
    <w:rsid w:val="00F944E7"/>
    <w:rsid w:val="00FA0171"/>
    <w:rsid w:val="00FA2B7A"/>
    <w:rsid w:val="00FA4F56"/>
    <w:rsid w:val="00FA539E"/>
    <w:rsid w:val="00FA53A1"/>
    <w:rsid w:val="00FA6167"/>
    <w:rsid w:val="00FB5204"/>
    <w:rsid w:val="00FB5570"/>
    <w:rsid w:val="00FB7786"/>
    <w:rsid w:val="00FC49D7"/>
    <w:rsid w:val="00FC5C0F"/>
    <w:rsid w:val="00FC6577"/>
    <w:rsid w:val="00FC7359"/>
    <w:rsid w:val="00FC735C"/>
    <w:rsid w:val="00FD0C02"/>
    <w:rsid w:val="00FD17B8"/>
    <w:rsid w:val="00FD204C"/>
    <w:rsid w:val="00FD5CFC"/>
    <w:rsid w:val="00FD6271"/>
    <w:rsid w:val="00FD75A9"/>
    <w:rsid w:val="00FE03A0"/>
    <w:rsid w:val="00FE29D2"/>
    <w:rsid w:val="00FE2BB6"/>
    <w:rsid w:val="00FE3C50"/>
    <w:rsid w:val="00FE5DF9"/>
    <w:rsid w:val="00FE7AAB"/>
    <w:rsid w:val="00FF11A4"/>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A6A4"/>
  <w15:chartTrackingRefBased/>
  <w15:docId w15:val="{9ECABC57-07D0-44D9-95AC-7C4604B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5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link w:val="stbilgiChar"/>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stbilgiChar">
    <w:name w:val="Üstbilgi Char"/>
    <w:link w:val="stbilgi1"/>
    <w:rsid w:val="00431C68"/>
    <w:rPr>
      <w:sz w:val="24"/>
      <w:szCs w:val="24"/>
    </w:rPr>
  </w:style>
  <w:style w:type="paragraph" w:styleId="ListeParagraf">
    <w:name w:val="List Paragraph"/>
    <w:basedOn w:val="Normal"/>
    <w:uiPriority w:val="34"/>
    <w:qFormat/>
    <w:rsid w:val="00071E98"/>
    <w:pPr>
      <w:ind w:left="708"/>
    </w:pPr>
  </w:style>
  <w:style w:type="character" w:styleId="Gl">
    <w:name w:val="Strong"/>
    <w:basedOn w:val="VarsaylanParagrafYazTipi"/>
    <w:qFormat/>
    <w:rsid w:val="00983F72"/>
    <w:rPr>
      <w:b/>
      <w:bCs/>
    </w:rPr>
  </w:style>
  <w:style w:type="character" w:customStyle="1" w:styleId="StrongEmphasis">
    <w:name w:val="Strong Emphasis"/>
    <w:rsid w:val="00983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38997">
      <w:bodyDiv w:val="1"/>
      <w:marLeft w:val="0"/>
      <w:marRight w:val="0"/>
      <w:marTop w:val="0"/>
      <w:marBottom w:val="0"/>
      <w:divBdr>
        <w:top w:val="none" w:sz="0" w:space="0" w:color="auto"/>
        <w:left w:val="none" w:sz="0" w:space="0" w:color="auto"/>
        <w:bottom w:val="none" w:sz="0" w:space="0" w:color="auto"/>
        <w:right w:val="none" w:sz="0" w:space="0" w:color="auto"/>
      </w:divBdr>
    </w:div>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729819">
      <w:bodyDiv w:val="1"/>
      <w:marLeft w:val="0"/>
      <w:marRight w:val="0"/>
      <w:marTop w:val="0"/>
      <w:marBottom w:val="0"/>
      <w:divBdr>
        <w:top w:val="none" w:sz="0" w:space="0" w:color="auto"/>
        <w:left w:val="none" w:sz="0" w:space="0" w:color="auto"/>
        <w:bottom w:val="none" w:sz="0" w:space="0" w:color="auto"/>
        <w:right w:val="none" w:sz="0" w:space="0" w:color="auto"/>
      </w:divBdr>
    </w:div>
    <w:div w:id="440800215">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22818740">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33542012">
      <w:bodyDiv w:val="1"/>
      <w:marLeft w:val="0"/>
      <w:marRight w:val="0"/>
      <w:marTop w:val="0"/>
      <w:marBottom w:val="0"/>
      <w:divBdr>
        <w:top w:val="none" w:sz="0" w:space="0" w:color="auto"/>
        <w:left w:val="none" w:sz="0" w:space="0" w:color="auto"/>
        <w:bottom w:val="none" w:sz="0" w:space="0" w:color="auto"/>
        <w:right w:val="none" w:sz="0" w:space="0" w:color="auto"/>
      </w:divBdr>
    </w:div>
    <w:div w:id="1593587506">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43855651">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042433388">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148C-C091-4F2E-B2A7-C62AC979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2664</Words>
  <Characters>15189</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13</cp:revision>
  <cp:lastPrinted>2019-08-23T07:16:00Z</cp:lastPrinted>
  <dcterms:created xsi:type="dcterms:W3CDTF">2019-08-08T10:28:00Z</dcterms:created>
  <dcterms:modified xsi:type="dcterms:W3CDTF">2019-08-29T10:06:00Z</dcterms:modified>
</cp:coreProperties>
</file>